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Mkatabulky"/>
        <w:tblpPr w:leftFromText="187" w:rightFromText="187" w:tblpXSpec="center" w:tblpYSpec="top"/>
        <w:tblOverlap w:val="never"/>
        <w:tblW w:w="5000" w:type="pct"/>
        <w:jc w:val="center"/>
        <w:tblBorders>
          <w:top w:val="dashed" w:sz="4" w:space="0" w:color="808080" w:themeColor="background1" w:themeShade="80"/>
          <w:left w:val="none" w:sz="0" w:space="0" w:color="auto"/>
          <w:bottom w:val="none" w:sz="0" w:space="0" w:color="auto"/>
          <w:right w:val="none" w:sz="0" w:space="0" w:color="auto"/>
          <w:insideH w:val="dashed" w:sz="4" w:space="0" w:color="7F7F7F"/>
          <w:insideV w:val="dashed" w:sz="4" w:space="0" w:color="7F7F7F"/>
        </w:tblBorders>
        <w:tblLook w:val="04A0" w:firstRow="1" w:lastRow="0" w:firstColumn="1" w:lastColumn="0" w:noHBand="0" w:noVBand="1"/>
      </w:tblPr>
      <w:tblGrid>
        <w:gridCol w:w="9287"/>
      </w:tblGrid>
      <w:tr w:rsidR="00797302" w14:paraId="35483BB6" w14:textId="77777777">
        <w:trPr>
          <w:jc w:val="center"/>
        </w:trPr>
        <w:tc>
          <w:tcPr>
            <w:tcW w:w="9576" w:type="dxa"/>
          </w:tcPr>
          <w:p w14:paraId="65D4F1AC" w14:textId="77777777" w:rsidR="00797302" w:rsidRDefault="00646338">
            <w:pPr>
              <w:pStyle w:val="Prvnstrnkazhlav"/>
              <w:pBdr>
                <w:bottom w:val="none" w:sz="0" w:space="0" w:color="auto"/>
              </w:pBdr>
              <w:rPr>
                <w:color w:val="9FB8CD" w:themeColor="accent2"/>
              </w:rPr>
            </w:pPr>
            <w:r>
              <w:rPr>
                <w:color w:val="9FB8CD" w:themeColor="accent2"/>
              </w:rPr>
              <w:t xml:space="preserve"> </w:t>
            </w:r>
          </w:p>
        </w:tc>
      </w:tr>
    </w:tbl>
    <w:sdt>
      <w:sdtPr>
        <w:alias w:val="Jméno v životopisu"/>
        <w:tag w:val="Jméno v životopisu"/>
        <w:id w:val="703981219"/>
        <w:placeholder>
          <w:docPart w:val="B4B22D3F0B164123892D12B608C549C7"/>
        </w:placeholder>
        <w:docPartList>
          <w:docPartGallery w:val="Quick Parts"/>
          <w:docPartCategory w:val=" Jméno v životopisu"/>
        </w:docPartList>
      </w:sdtPr>
      <w:sdtEndPr/>
      <w:sdtContent>
        <w:p w14:paraId="2F2781FF" w14:textId="77777777" w:rsidR="00797302" w:rsidRDefault="00797302">
          <w:pPr>
            <w:pStyle w:val="Bezmezer"/>
          </w:pPr>
        </w:p>
        <w:tbl>
          <w:tblPr>
            <w:tblStyle w:val="Mkatabulky"/>
            <w:tblW w:w="5000" w:type="pct"/>
            <w:jc w:val="center"/>
            <w:tblBorders>
              <w:top w:val="single" w:sz="6" w:space="0" w:color="9FB8CD" w:themeColor="accent2"/>
              <w:left w:val="single" w:sz="6" w:space="0" w:color="9FB8CD" w:themeColor="accent2"/>
              <w:bottom w:val="single" w:sz="6" w:space="0" w:color="9FB8CD" w:themeColor="accent2"/>
              <w:right w:val="single" w:sz="6" w:space="0" w:color="9FB8CD" w:themeColor="accent2"/>
              <w:insideH w:val="single" w:sz="6" w:space="0" w:color="9FB8CD" w:themeColor="accent2"/>
              <w:insideV w:val="single" w:sz="6" w:space="0" w:color="9FB8CD" w:themeColor="accent2"/>
            </w:tblBorders>
            <w:tblCellMar>
              <w:left w:w="0" w:type="dxa"/>
              <w:right w:w="0" w:type="dxa"/>
            </w:tblCellMar>
            <w:tblLook w:val="04A0" w:firstRow="1" w:lastRow="0" w:firstColumn="1" w:lastColumn="0" w:noHBand="0" w:noVBand="1"/>
          </w:tblPr>
          <w:tblGrid>
            <w:gridCol w:w="322"/>
            <w:gridCol w:w="9117"/>
          </w:tblGrid>
          <w:tr w:rsidR="00797302" w14:paraId="2774AF0B" w14:textId="77777777">
            <w:trPr>
              <w:jc w:val="center"/>
            </w:trPr>
            <w:tc>
              <w:tcPr>
                <w:tcW w:w="365" w:type="dxa"/>
                <w:shd w:val="clear" w:color="auto" w:fill="9FB8CD" w:themeFill="accent2"/>
              </w:tcPr>
              <w:p w14:paraId="19B2D50D" w14:textId="77777777" w:rsidR="00797302" w:rsidRDefault="00797302"/>
            </w:tc>
            <w:tc>
              <w:tcPr>
                <w:tcW w:w="9363" w:type="dxa"/>
                <w:tcMar>
                  <w:top w:w="360" w:type="dxa"/>
                  <w:left w:w="360" w:type="dxa"/>
                  <w:bottom w:w="360" w:type="dxa"/>
                  <w:right w:w="360" w:type="dxa"/>
                </w:tcMar>
              </w:tcPr>
              <w:p w14:paraId="7CA41D26" w14:textId="77777777" w:rsidR="00797302" w:rsidRDefault="00B97F75">
                <w:pPr>
                  <w:pStyle w:val="Jmnoapjmen"/>
                </w:pPr>
                <w:sdt>
                  <w:sdtPr>
                    <w:id w:val="10979384"/>
                    <w:placeholder>
                      <w:docPart w:val="D79633AC202B4FD2A567082F1E39823D"/>
                    </w:placeholder>
                    <w:dataBinding w:prefixMappings="xmlns:ns0='http://schemas.openxmlformats.org/package/2006/metadata/core-properties' xmlns:ns1='http://purl.org/dc/elements/1.1/'" w:xpath="/ns0:coreProperties[1]/ns1:creator[1]" w:storeItemID="{6C3C8BC8-F283-45AE-878A-BAB7291924A1}"/>
                    <w:text/>
                  </w:sdtPr>
                  <w:sdtEndPr/>
                  <w:sdtContent>
                    <w:r w:rsidR="001B0214">
                      <w:t>Koncepce rozvoje Mateřské školy Tetčice</w:t>
                    </w:r>
                  </w:sdtContent>
                </w:sdt>
              </w:p>
              <w:p w14:paraId="3EFF3B4F" w14:textId="6654250B" w:rsidR="00797302" w:rsidRDefault="00EA41D1">
                <w:pPr>
                  <w:pStyle w:val="Textadresy"/>
                </w:pPr>
                <w:r>
                  <w:rPr>
                    <w:noProof/>
                  </w:rPr>
                  <w:drawing>
                    <wp:anchor distT="0" distB="0" distL="114300" distR="114300" simplePos="0" relativeHeight="251661312" behindDoc="1" locked="0" layoutInCell="1" allowOverlap="1" wp14:anchorId="377D28EC" wp14:editId="42104F3B">
                      <wp:simplePos x="0" y="0"/>
                      <wp:positionH relativeFrom="column">
                        <wp:posOffset>2760980</wp:posOffset>
                      </wp:positionH>
                      <wp:positionV relativeFrom="paragraph">
                        <wp:posOffset>126365</wp:posOffset>
                      </wp:positionV>
                      <wp:extent cx="1005840" cy="688975"/>
                      <wp:effectExtent l="0" t="0" r="0" b="0"/>
                      <wp:wrapNone/>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05840" cy="688975"/>
                              </a:xfrm>
                              <a:prstGeom prst="rect">
                                <a:avLst/>
                              </a:prstGeom>
                              <a:noFill/>
                            </pic:spPr>
                          </pic:pic>
                        </a:graphicData>
                      </a:graphic>
                      <wp14:sizeRelH relativeFrom="page">
                        <wp14:pctWidth>0</wp14:pctWidth>
                      </wp14:sizeRelH>
                      <wp14:sizeRelV relativeFrom="page">
                        <wp14:pctHeight>0</wp14:pctHeight>
                      </wp14:sizeRelV>
                    </wp:anchor>
                  </w:drawing>
                </w:r>
                <w:r w:rsidR="001B0214">
                  <w:t>Tyršova 304, 664 17 Tetčice</w:t>
                </w:r>
              </w:p>
              <w:p w14:paraId="60930CF4" w14:textId="16F330B1" w:rsidR="00797302" w:rsidRDefault="00E40D7E" w:rsidP="00E40D7E">
                <w:pPr>
                  <w:pStyle w:val="Textadresy"/>
                  <w:tabs>
                    <w:tab w:val="left" w:pos="540"/>
                    <w:tab w:val="right" w:pos="8368"/>
                  </w:tabs>
                  <w:jc w:val="left"/>
                </w:pPr>
                <w:r>
                  <w:tab/>
                </w:r>
                <w:r>
                  <w:tab/>
                </w:r>
                <w:r w:rsidR="00BC6187">
                  <w:t xml:space="preserve">Telefon: </w:t>
                </w:r>
                <w:r w:rsidR="001B0214">
                  <w:t>774 048</w:t>
                </w:r>
                <w:r w:rsidR="00EA41D1">
                  <w:t> </w:t>
                </w:r>
                <w:r w:rsidR="001B0214">
                  <w:t>336</w:t>
                </w:r>
              </w:p>
              <w:p w14:paraId="0464E2E2" w14:textId="78C90A73" w:rsidR="00797302" w:rsidRDefault="00EA41D1" w:rsidP="00EA41D1">
                <w:pPr>
                  <w:pStyle w:val="Textadresy"/>
                  <w:jc w:val="center"/>
                </w:pPr>
                <w:r>
                  <w:rPr>
                    <w:noProof/>
                  </w:rPr>
                  <w:drawing>
                    <wp:anchor distT="0" distB="0" distL="114300" distR="114300" simplePos="0" relativeHeight="251660288" behindDoc="1" locked="0" layoutInCell="1" allowOverlap="1" wp14:anchorId="17B201AE" wp14:editId="6C3B7D98">
                      <wp:simplePos x="0" y="0"/>
                      <wp:positionH relativeFrom="column">
                        <wp:posOffset>63500</wp:posOffset>
                      </wp:positionH>
                      <wp:positionV relativeFrom="paragraph">
                        <wp:posOffset>3810</wp:posOffset>
                      </wp:positionV>
                      <wp:extent cx="746760" cy="591185"/>
                      <wp:effectExtent l="0" t="0" r="0" b="0"/>
                      <wp:wrapNone/>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46760" cy="591185"/>
                              </a:xfrm>
                              <a:prstGeom prst="rect">
                                <a:avLst/>
                              </a:prstGeom>
                              <a:noFill/>
                            </pic:spPr>
                          </pic:pic>
                        </a:graphicData>
                      </a:graphic>
                      <wp14:sizeRelH relativeFrom="page">
                        <wp14:pctWidth>0</wp14:pctWidth>
                      </wp14:sizeRelH>
                      <wp14:sizeRelV relativeFrom="page">
                        <wp14:pctHeight>0</wp14:pctHeight>
                      </wp14:sizeRelV>
                    </wp:anchor>
                  </w:drawing>
                </w:r>
                <w:r>
                  <w:t xml:space="preserve">                                                                                                    </w:t>
                </w:r>
                <w:r w:rsidR="00BC6187">
                  <w:t xml:space="preserve">E-mail: </w:t>
                </w:r>
                <w:hyperlink r:id="rId12" w:history="1">
                  <w:r w:rsidR="00FE1723" w:rsidRPr="00185352">
                    <w:rPr>
                      <w:rStyle w:val="Hypertextovodkaz"/>
                    </w:rPr>
                    <w:t>ms.tetcice@seznam.cz</w:t>
                  </w:r>
                </w:hyperlink>
              </w:p>
              <w:p w14:paraId="2D609D58" w14:textId="77777777" w:rsidR="00FE1723" w:rsidRDefault="00FE1723" w:rsidP="001F0BAA">
                <w:pPr>
                  <w:pStyle w:val="Textadresy"/>
                </w:pPr>
                <w:r>
                  <w:t>IČO: 04354061</w:t>
                </w:r>
              </w:p>
              <w:p w14:paraId="6E80F702" w14:textId="77777777" w:rsidR="00FE1723" w:rsidRDefault="00FE1723" w:rsidP="001F0BAA">
                <w:pPr>
                  <w:pStyle w:val="Textadresy"/>
                </w:pPr>
                <w:r>
                  <w:t xml:space="preserve">KB – město, </w:t>
                </w:r>
                <w:proofErr w:type="spellStart"/>
                <w:r>
                  <w:t>č.ú</w:t>
                </w:r>
                <w:proofErr w:type="spellEnd"/>
                <w:r>
                  <w:t>. 115-1003820287/0100</w:t>
                </w:r>
              </w:p>
              <w:p w14:paraId="6490F0D9" w14:textId="77777777" w:rsidR="00FE1723" w:rsidRPr="001F0BAA" w:rsidRDefault="00FE1723" w:rsidP="001F0BAA">
                <w:pPr>
                  <w:pStyle w:val="Textadresy"/>
                </w:pPr>
                <w:r>
                  <w:t xml:space="preserve">Webové stránky: </w:t>
                </w:r>
                <w:hyperlink r:id="rId13" w:history="1">
                  <w:r w:rsidRPr="00185352">
                    <w:rPr>
                      <w:rStyle w:val="Hypertextovodkaz"/>
                    </w:rPr>
                    <w:t>www.materska-skolka-tetcice.webnode.cz</w:t>
                  </w:r>
                </w:hyperlink>
                <w:r>
                  <w:t xml:space="preserve">  </w:t>
                </w:r>
              </w:p>
            </w:tc>
          </w:tr>
        </w:tbl>
        <w:p w14:paraId="426BF64A" w14:textId="77777777" w:rsidR="00797302" w:rsidRDefault="00B97F75">
          <w:pPr>
            <w:pStyle w:val="Bezmezer"/>
          </w:pPr>
        </w:p>
      </w:sdtContent>
    </w:sdt>
    <w:tbl>
      <w:tblPr>
        <w:tblStyle w:val="Mkatabulky"/>
        <w:tblW w:w="5000" w:type="pct"/>
        <w:jc w:val="center"/>
        <w:tblBorders>
          <w:top w:val="single" w:sz="6" w:space="0" w:color="AAB0C7" w:themeColor="accent1" w:themeTint="99"/>
          <w:left w:val="single" w:sz="6" w:space="0" w:color="AAB0C7" w:themeColor="accent1" w:themeTint="99"/>
          <w:bottom w:val="single" w:sz="6" w:space="0" w:color="AAB0C7" w:themeColor="accent1" w:themeTint="99"/>
          <w:right w:val="single" w:sz="6" w:space="0" w:color="AAB0C7" w:themeColor="accent1" w:themeTint="99"/>
          <w:insideH w:val="single" w:sz="6" w:space="0" w:color="AAB0C7" w:themeColor="accent1" w:themeTint="99"/>
          <w:insideV w:val="single" w:sz="6" w:space="0" w:color="AAB0C7" w:themeColor="accent1" w:themeTint="99"/>
        </w:tblBorders>
        <w:tblCellMar>
          <w:left w:w="0" w:type="dxa"/>
          <w:right w:w="0" w:type="dxa"/>
        </w:tblCellMar>
        <w:tblLook w:val="04A0" w:firstRow="1" w:lastRow="0" w:firstColumn="1" w:lastColumn="0" w:noHBand="0" w:noVBand="1"/>
      </w:tblPr>
      <w:tblGrid>
        <w:gridCol w:w="365"/>
        <w:gridCol w:w="9074"/>
      </w:tblGrid>
      <w:tr w:rsidR="00797302" w14:paraId="67EFFB98" w14:textId="77777777">
        <w:trPr>
          <w:jc w:val="center"/>
        </w:trPr>
        <w:tc>
          <w:tcPr>
            <w:tcW w:w="365" w:type="dxa"/>
            <w:shd w:val="clear" w:color="auto" w:fill="AAB0C7" w:themeFill="accent1" w:themeFillTint="99"/>
          </w:tcPr>
          <w:p w14:paraId="42D43EB0" w14:textId="77777777" w:rsidR="00797302" w:rsidRDefault="00797302"/>
        </w:tc>
        <w:tc>
          <w:tcPr>
            <w:tcW w:w="0" w:type="auto"/>
            <w:tcMar>
              <w:top w:w="360" w:type="dxa"/>
              <w:left w:w="360" w:type="dxa"/>
              <w:bottom w:w="360" w:type="dxa"/>
              <w:right w:w="360" w:type="dxa"/>
            </w:tcMar>
          </w:tcPr>
          <w:p w14:paraId="681E0FC3" w14:textId="77777777" w:rsidR="00E40D7E" w:rsidRDefault="00E40D7E" w:rsidP="00D03506">
            <w:pPr>
              <w:pStyle w:val="Sekce"/>
            </w:pPr>
          </w:p>
          <w:p w14:paraId="0049F0E6" w14:textId="0B7E85AD" w:rsidR="00E40D7E" w:rsidRDefault="00E40D7E" w:rsidP="00E40D7E">
            <w:pPr>
              <w:pStyle w:val="Sekce"/>
            </w:pPr>
            <w:r>
              <w:t>Mateřská škola Tetčice, příspěvková organizace, Tyršova 304</w:t>
            </w:r>
          </w:p>
          <w:p w14:paraId="2FAB471A" w14:textId="77777777" w:rsidR="00E40D7E" w:rsidRDefault="00E40D7E" w:rsidP="00E40D7E">
            <w:pPr>
              <w:pStyle w:val="Sekce"/>
            </w:pPr>
          </w:p>
          <w:p w14:paraId="58D375FB" w14:textId="77777777" w:rsidR="00E40D7E" w:rsidRDefault="00E40D7E" w:rsidP="00E40D7E">
            <w:pPr>
              <w:pStyle w:val="Sekce"/>
            </w:pPr>
            <w:r>
              <w:t>OBSAH:</w:t>
            </w:r>
            <w:r>
              <w:tab/>
            </w:r>
            <w:r>
              <w:tab/>
            </w:r>
          </w:p>
          <w:p w14:paraId="4361F5A0" w14:textId="77777777" w:rsidR="00E40D7E" w:rsidRPr="00EA41D1" w:rsidRDefault="00E40D7E" w:rsidP="00E40D7E">
            <w:pPr>
              <w:pStyle w:val="Sekce"/>
              <w:rPr>
                <w:b w:val="0"/>
                <w:bCs w:val="0"/>
                <w:color w:val="auto"/>
                <w:sz w:val="20"/>
                <w:szCs w:val="20"/>
              </w:rPr>
            </w:pPr>
            <w:r w:rsidRPr="00EA41D1">
              <w:rPr>
                <w:b w:val="0"/>
                <w:bCs w:val="0"/>
                <w:color w:val="auto"/>
                <w:sz w:val="20"/>
                <w:szCs w:val="20"/>
              </w:rPr>
              <w:t xml:space="preserve">Identifikační údaje školy    </w:t>
            </w:r>
          </w:p>
          <w:p w14:paraId="2018D3FE" w14:textId="77777777" w:rsidR="00E40D7E" w:rsidRPr="00EA41D1" w:rsidRDefault="00E40D7E" w:rsidP="00E40D7E">
            <w:pPr>
              <w:pStyle w:val="Sekce"/>
              <w:rPr>
                <w:b w:val="0"/>
                <w:bCs w:val="0"/>
                <w:color w:val="auto"/>
                <w:sz w:val="20"/>
                <w:szCs w:val="20"/>
              </w:rPr>
            </w:pPr>
            <w:r w:rsidRPr="00EA41D1">
              <w:rPr>
                <w:b w:val="0"/>
                <w:bCs w:val="0"/>
                <w:color w:val="auto"/>
                <w:sz w:val="20"/>
                <w:szCs w:val="20"/>
              </w:rPr>
              <w:t xml:space="preserve">Úvod </w:t>
            </w:r>
          </w:p>
          <w:p w14:paraId="73897B15" w14:textId="77777777" w:rsidR="00E40D7E" w:rsidRPr="00EA41D1" w:rsidRDefault="00E40D7E" w:rsidP="00E40D7E">
            <w:pPr>
              <w:pStyle w:val="Sekce"/>
              <w:rPr>
                <w:b w:val="0"/>
                <w:bCs w:val="0"/>
                <w:color w:val="auto"/>
                <w:sz w:val="20"/>
                <w:szCs w:val="20"/>
              </w:rPr>
            </w:pPr>
            <w:r w:rsidRPr="00EA41D1">
              <w:rPr>
                <w:b w:val="0"/>
                <w:bCs w:val="0"/>
                <w:color w:val="auto"/>
                <w:sz w:val="20"/>
                <w:szCs w:val="20"/>
              </w:rPr>
              <w:t>SWOT analýza</w:t>
            </w:r>
          </w:p>
          <w:p w14:paraId="7C43BD3A" w14:textId="77777777" w:rsidR="00E40D7E" w:rsidRPr="00EA41D1" w:rsidRDefault="00E40D7E" w:rsidP="00E40D7E">
            <w:pPr>
              <w:pStyle w:val="Sekce"/>
              <w:rPr>
                <w:b w:val="0"/>
                <w:bCs w:val="0"/>
                <w:color w:val="auto"/>
                <w:sz w:val="20"/>
                <w:szCs w:val="20"/>
              </w:rPr>
            </w:pPr>
            <w:r w:rsidRPr="00EA41D1">
              <w:rPr>
                <w:b w:val="0"/>
                <w:bCs w:val="0"/>
                <w:color w:val="auto"/>
                <w:sz w:val="20"/>
                <w:szCs w:val="20"/>
              </w:rPr>
              <w:t>Koncepce rozvoje školy</w:t>
            </w:r>
          </w:p>
          <w:p w14:paraId="4DBF49CA" w14:textId="77777777" w:rsidR="00E40D7E" w:rsidRPr="00EA41D1" w:rsidRDefault="00E40D7E" w:rsidP="00E40D7E">
            <w:pPr>
              <w:pStyle w:val="Sekce"/>
              <w:rPr>
                <w:b w:val="0"/>
                <w:bCs w:val="0"/>
                <w:color w:val="auto"/>
                <w:sz w:val="20"/>
                <w:szCs w:val="20"/>
              </w:rPr>
            </w:pPr>
            <w:r w:rsidRPr="00EA41D1">
              <w:rPr>
                <w:b w:val="0"/>
                <w:bCs w:val="0"/>
                <w:color w:val="auto"/>
                <w:sz w:val="20"/>
                <w:szCs w:val="20"/>
              </w:rPr>
              <w:t xml:space="preserve">           Pedagogická oblast</w:t>
            </w:r>
          </w:p>
          <w:p w14:paraId="3E7E9DA1" w14:textId="77777777" w:rsidR="00E40D7E" w:rsidRPr="00EA41D1" w:rsidRDefault="00E40D7E" w:rsidP="00E40D7E">
            <w:pPr>
              <w:pStyle w:val="Sekce"/>
              <w:rPr>
                <w:b w:val="0"/>
                <w:bCs w:val="0"/>
                <w:color w:val="auto"/>
                <w:sz w:val="20"/>
                <w:szCs w:val="20"/>
              </w:rPr>
            </w:pPr>
            <w:r w:rsidRPr="00EA41D1">
              <w:rPr>
                <w:b w:val="0"/>
                <w:bCs w:val="0"/>
                <w:color w:val="auto"/>
                <w:sz w:val="20"/>
                <w:szCs w:val="20"/>
              </w:rPr>
              <w:t xml:space="preserve">           Materiálně-technická oblast</w:t>
            </w:r>
          </w:p>
          <w:p w14:paraId="1A71FBC3" w14:textId="77777777" w:rsidR="00E40D7E" w:rsidRPr="00EA41D1" w:rsidRDefault="00E40D7E" w:rsidP="00E40D7E">
            <w:pPr>
              <w:pStyle w:val="Sekce"/>
              <w:rPr>
                <w:b w:val="0"/>
                <w:bCs w:val="0"/>
                <w:color w:val="auto"/>
                <w:sz w:val="20"/>
                <w:szCs w:val="20"/>
              </w:rPr>
            </w:pPr>
            <w:r w:rsidRPr="00EA41D1">
              <w:rPr>
                <w:b w:val="0"/>
                <w:bCs w:val="0"/>
                <w:color w:val="auto"/>
                <w:sz w:val="20"/>
                <w:szCs w:val="20"/>
              </w:rPr>
              <w:t xml:space="preserve">           Oblast řídící a správní</w:t>
            </w:r>
          </w:p>
          <w:p w14:paraId="21D42C40" w14:textId="77777777" w:rsidR="00E40D7E" w:rsidRPr="00EA41D1" w:rsidRDefault="00E40D7E" w:rsidP="00E40D7E">
            <w:pPr>
              <w:pStyle w:val="Sekce"/>
              <w:rPr>
                <w:b w:val="0"/>
                <w:bCs w:val="0"/>
                <w:color w:val="auto"/>
                <w:sz w:val="20"/>
                <w:szCs w:val="20"/>
              </w:rPr>
            </w:pPr>
            <w:r w:rsidRPr="00EA41D1">
              <w:rPr>
                <w:b w:val="0"/>
                <w:bCs w:val="0"/>
                <w:color w:val="auto"/>
                <w:sz w:val="20"/>
                <w:szCs w:val="20"/>
              </w:rPr>
              <w:t xml:space="preserve">           Oblast personální</w:t>
            </w:r>
          </w:p>
          <w:p w14:paraId="63B266DE" w14:textId="77777777" w:rsidR="00E40D7E" w:rsidRPr="00EA41D1" w:rsidRDefault="00E40D7E" w:rsidP="00E40D7E">
            <w:pPr>
              <w:pStyle w:val="Sekce"/>
              <w:rPr>
                <w:b w:val="0"/>
                <w:bCs w:val="0"/>
                <w:color w:val="auto"/>
                <w:sz w:val="20"/>
                <w:szCs w:val="20"/>
              </w:rPr>
            </w:pPr>
            <w:r w:rsidRPr="00EA41D1">
              <w:rPr>
                <w:b w:val="0"/>
                <w:bCs w:val="0"/>
                <w:color w:val="auto"/>
                <w:sz w:val="20"/>
                <w:szCs w:val="20"/>
              </w:rPr>
              <w:t xml:space="preserve">           Ekonomická oblast</w:t>
            </w:r>
          </w:p>
          <w:p w14:paraId="4E2147C3" w14:textId="77777777" w:rsidR="00E40D7E" w:rsidRPr="00EA41D1" w:rsidRDefault="00E40D7E" w:rsidP="00E40D7E">
            <w:pPr>
              <w:pStyle w:val="Sekce"/>
              <w:rPr>
                <w:b w:val="0"/>
                <w:bCs w:val="0"/>
                <w:color w:val="auto"/>
                <w:sz w:val="20"/>
                <w:szCs w:val="20"/>
              </w:rPr>
            </w:pPr>
            <w:r w:rsidRPr="00EA41D1">
              <w:rPr>
                <w:b w:val="0"/>
                <w:bCs w:val="0"/>
                <w:color w:val="auto"/>
                <w:sz w:val="20"/>
                <w:szCs w:val="20"/>
              </w:rPr>
              <w:t xml:space="preserve">           Spolupráce s dalšími subjekty</w:t>
            </w:r>
          </w:p>
          <w:p w14:paraId="6DCADA01" w14:textId="036EECC4" w:rsidR="00E40D7E" w:rsidRPr="00EA41D1" w:rsidRDefault="00E40D7E" w:rsidP="00E40D7E">
            <w:pPr>
              <w:pStyle w:val="Sekce"/>
              <w:rPr>
                <w:b w:val="0"/>
                <w:bCs w:val="0"/>
                <w:color w:val="auto"/>
                <w:sz w:val="20"/>
                <w:szCs w:val="20"/>
              </w:rPr>
            </w:pPr>
            <w:r w:rsidRPr="00EA41D1">
              <w:rPr>
                <w:b w:val="0"/>
                <w:bCs w:val="0"/>
                <w:color w:val="auto"/>
                <w:sz w:val="20"/>
                <w:szCs w:val="20"/>
              </w:rPr>
              <w:t xml:space="preserve">           Závěr </w:t>
            </w:r>
          </w:p>
          <w:p w14:paraId="176B7711" w14:textId="77777777" w:rsidR="00E40D7E" w:rsidRPr="00E40D7E" w:rsidRDefault="00E40D7E" w:rsidP="00E40D7E"/>
          <w:p w14:paraId="1A1A5439" w14:textId="77777777" w:rsidR="00E40D7E" w:rsidRDefault="00E40D7E" w:rsidP="00E40D7E">
            <w:pPr>
              <w:pStyle w:val="Sekce"/>
            </w:pPr>
            <w:r>
              <w:t>Identifikační údaje školy:</w:t>
            </w:r>
          </w:p>
          <w:p w14:paraId="7F1DCBEC" w14:textId="57116E88" w:rsidR="00E40D7E" w:rsidRPr="00EA41D1" w:rsidRDefault="00E40D7E" w:rsidP="00E40D7E">
            <w:pPr>
              <w:pStyle w:val="Sekce"/>
              <w:rPr>
                <w:b w:val="0"/>
                <w:bCs w:val="0"/>
                <w:color w:val="auto"/>
                <w:sz w:val="20"/>
                <w:szCs w:val="20"/>
              </w:rPr>
            </w:pPr>
            <w:r w:rsidRPr="00EA41D1">
              <w:rPr>
                <w:b w:val="0"/>
                <w:bCs w:val="0"/>
                <w:color w:val="auto"/>
                <w:sz w:val="20"/>
                <w:szCs w:val="20"/>
              </w:rPr>
              <w:t>Mateřská škola Tetčice</w:t>
            </w:r>
          </w:p>
          <w:p w14:paraId="352505EF" w14:textId="180F5D93" w:rsidR="00E40D7E" w:rsidRPr="00EA41D1" w:rsidRDefault="00E40D7E" w:rsidP="00E40D7E">
            <w:pPr>
              <w:pStyle w:val="Sekce"/>
              <w:rPr>
                <w:b w:val="0"/>
                <w:bCs w:val="0"/>
                <w:color w:val="auto"/>
                <w:sz w:val="20"/>
                <w:szCs w:val="20"/>
              </w:rPr>
            </w:pPr>
            <w:r w:rsidRPr="00EA41D1">
              <w:rPr>
                <w:b w:val="0"/>
                <w:bCs w:val="0"/>
                <w:color w:val="auto"/>
                <w:sz w:val="20"/>
                <w:szCs w:val="20"/>
              </w:rPr>
              <w:t>Tyršova 304, 664 17 Tetčice</w:t>
            </w:r>
          </w:p>
          <w:p w14:paraId="68617C8F" w14:textId="781DA5FD" w:rsidR="00E40D7E" w:rsidRPr="00EA41D1" w:rsidRDefault="00E40D7E" w:rsidP="00E40D7E">
            <w:pPr>
              <w:pStyle w:val="Sekce"/>
              <w:rPr>
                <w:b w:val="0"/>
                <w:bCs w:val="0"/>
                <w:color w:val="auto"/>
                <w:sz w:val="20"/>
                <w:szCs w:val="20"/>
              </w:rPr>
            </w:pPr>
            <w:r w:rsidRPr="00EA41D1">
              <w:rPr>
                <w:b w:val="0"/>
                <w:bCs w:val="0"/>
                <w:color w:val="auto"/>
                <w:sz w:val="20"/>
                <w:szCs w:val="20"/>
              </w:rPr>
              <w:t>IČO: 04354061</w:t>
            </w:r>
          </w:p>
          <w:p w14:paraId="7EF478E0" w14:textId="33424DD3" w:rsidR="00E40D7E" w:rsidRPr="00EA41D1" w:rsidRDefault="00E40D7E" w:rsidP="00E40D7E">
            <w:pPr>
              <w:pStyle w:val="Sekce"/>
              <w:rPr>
                <w:b w:val="0"/>
                <w:bCs w:val="0"/>
                <w:color w:val="auto"/>
                <w:sz w:val="20"/>
                <w:szCs w:val="20"/>
              </w:rPr>
            </w:pPr>
            <w:r w:rsidRPr="00EA41D1">
              <w:rPr>
                <w:b w:val="0"/>
                <w:bCs w:val="0"/>
                <w:color w:val="auto"/>
                <w:sz w:val="20"/>
                <w:szCs w:val="20"/>
              </w:rPr>
              <w:t xml:space="preserve">Statutární orgán: ředitel – Mgr. Irena Floriánová, </w:t>
            </w:r>
            <w:proofErr w:type="spellStart"/>
            <w:r w:rsidRPr="00EA41D1">
              <w:rPr>
                <w:b w:val="0"/>
                <w:bCs w:val="0"/>
                <w:color w:val="auto"/>
                <w:sz w:val="20"/>
                <w:szCs w:val="20"/>
              </w:rPr>
              <w:t>DiS</w:t>
            </w:r>
            <w:proofErr w:type="spellEnd"/>
            <w:r w:rsidRPr="00EA41D1">
              <w:rPr>
                <w:b w:val="0"/>
                <w:bCs w:val="0"/>
                <w:color w:val="auto"/>
                <w:sz w:val="20"/>
                <w:szCs w:val="20"/>
              </w:rPr>
              <w:t>.</w:t>
            </w:r>
          </w:p>
          <w:p w14:paraId="03CE1E0B" w14:textId="3AD709AA" w:rsidR="00E40D7E" w:rsidRPr="00EA41D1" w:rsidRDefault="00E40D7E" w:rsidP="00E40D7E">
            <w:pPr>
              <w:pStyle w:val="Sekce"/>
              <w:rPr>
                <w:b w:val="0"/>
                <w:bCs w:val="0"/>
                <w:color w:val="auto"/>
                <w:sz w:val="20"/>
                <w:szCs w:val="20"/>
              </w:rPr>
            </w:pPr>
            <w:proofErr w:type="gramStart"/>
            <w:r w:rsidRPr="00EA41D1">
              <w:rPr>
                <w:b w:val="0"/>
                <w:bCs w:val="0"/>
                <w:color w:val="auto"/>
                <w:sz w:val="20"/>
                <w:szCs w:val="20"/>
              </w:rPr>
              <w:t>Tel:  774048336</w:t>
            </w:r>
            <w:proofErr w:type="gramEnd"/>
            <w:r w:rsidRPr="00EA41D1">
              <w:rPr>
                <w:b w:val="0"/>
                <w:bCs w:val="0"/>
                <w:color w:val="auto"/>
                <w:sz w:val="20"/>
                <w:szCs w:val="20"/>
              </w:rPr>
              <w:t>, 774777336, 606506022</w:t>
            </w:r>
          </w:p>
          <w:p w14:paraId="1563386E" w14:textId="0E43516D" w:rsidR="00E40D7E" w:rsidRPr="00EA41D1" w:rsidRDefault="00E40D7E" w:rsidP="00E40D7E">
            <w:pPr>
              <w:pStyle w:val="Sekce"/>
              <w:rPr>
                <w:b w:val="0"/>
                <w:bCs w:val="0"/>
                <w:color w:val="auto"/>
                <w:sz w:val="20"/>
                <w:szCs w:val="20"/>
              </w:rPr>
            </w:pPr>
            <w:r w:rsidRPr="00EA41D1">
              <w:rPr>
                <w:b w:val="0"/>
                <w:bCs w:val="0"/>
                <w:color w:val="auto"/>
                <w:sz w:val="20"/>
                <w:szCs w:val="20"/>
              </w:rPr>
              <w:t>e-mail: ms.tetcice@seznam.cz</w:t>
            </w:r>
          </w:p>
          <w:p w14:paraId="2109D628" w14:textId="641D6059" w:rsidR="00E40D7E" w:rsidRPr="00EA41D1" w:rsidRDefault="00E40D7E" w:rsidP="00E40D7E">
            <w:pPr>
              <w:pStyle w:val="Sekce"/>
              <w:rPr>
                <w:b w:val="0"/>
                <w:bCs w:val="0"/>
                <w:color w:val="auto"/>
                <w:sz w:val="20"/>
                <w:szCs w:val="20"/>
              </w:rPr>
            </w:pPr>
            <w:r w:rsidRPr="00EA41D1">
              <w:rPr>
                <w:b w:val="0"/>
                <w:bCs w:val="0"/>
                <w:color w:val="auto"/>
                <w:sz w:val="20"/>
                <w:szCs w:val="20"/>
              </w:rPr>
              <w:t xml:space="preserve">webové stránky: </w:t>
            </w:r>
            <w:hyperlink r:id="rId14" w:history="1">
              <w:r w:rsidR="00146FEC" w:rsidRPr="00EA41D1">
                <w:rPr>
                  <w:rStyle w:val="Hypertextovodkaz"/>
                  <w:b w:val="0"/>
                  <w:bCs w:val="0"/>
                  <w:color w:val="auto"/>
                  <w:sz w:val="20"/>
                  <w:szCs w:val="20"/>
                </w:rPr>
                <w:t>www.materska-skolka-tetcice.webnode.cz</w:t>
              </w:r>
            </w:hyperlink>
            <w:r w:rsidR="00146FEC" w:rsidRPr="00EA41D1">
              <w:rPr>
                <w:b w:val="0"/>
                <w:bCs w:val="0"/>
                <w:color w:val="auto"/>
                <w:sz w:val="20"/>
                <w:szCs w:val="20"/>
              </w:rPr>
              <w:t xml:space="preserve"> </w:t>
            </w:r>
          </w:p>
          <w:p w14:paraId="1975BACD" w14:textId="6D67F0D8" w:rsidR="00E40D7E" w:rsidRPr="00EA41D1" w:rsidRDefault="00E40D7E" w:rsidP="00E40D7E">
            <w:pPr>
              <w:pStyle w:val="Sekce"/>
              <w:rPr>
                <w:b w:val="0"/>
                <w:bCs w:val="0"/>
                <w:color w:val="auto"/>
                <w:sz w:val="20"/>
                <w:szCs w:val="20"/>
              </w:rPr>
            </w:pPr>
            <w:r w:rsidRPr="00EA41D1">
              <w:rPr>
                <w:b w:val="0"/>
                <w:bCs w:val="0"/>
                <w:color w:val="auto"/>
                <w:sz w:val="20"/>
                <w:szCs w:val="20"/>
              </w:rPr>
              <w:t xml:space="preserve">Zřizovatel: </w:t>
            </w:r>
            <w:r w:rsidR="00146FEC" w:rsidRPr="00EA41D1">
              <w:rPr>
                <w:b w:val="0"/>
                <w:bCs w:val="0"/>
                <w:color w:val="auto"/>
                <w:sz w:val="20"/>
                <w:szCs w:val="20"/>
              </w:rPr>
              <w:t>Obec Tetčice</w:t>
            </w:r>
          </w:p>
          <w:p w14:paraId="548C02D1" w14:textId="77777777" w:rsidR="00E40D7E" w:rsidRPr="00EA41D1" w:rsidRDefault="00E40D7E" w:rsidP="00E40D7E">
            <w:pPr>
              <w:pStyle w:val="Sekce"/>
              <w:rPr>
                <w:b w:val="0"/>
                <w:bCs w:val="0"/>
                <w:color w:val="auto"/>
                <w:sz w:val="20"/>
                <w:szCs w:val="20"/>
              </w:rPr>
            </w:pPr>
            <w:r w:rsidRPr="00EA41D1">
              <w:rPr>
                <w:b w:val="0"/>
                <w:bCs w:val="0"/>
                <w:color w:val="auto"/>
                <w:sz w:val="20"/>
                <w:szCs w:val="20"/>
              </w:rPr>
              <w:t>Právní forma: příspěvková organizace zapsaná v obchodním rejstříku</w:t>
            </w:r>
          </w:p>
          <w:p w14:paraId="1A54FC8C" w14:textId="77777777" w:rsidR="00E40D7E" w:rsidRPr="00EA41D1" w:rsidRDefault="00E40D7E" w:rsidP="00E40D7E">
            <w:pPr>
              <w:pStyle w:val="Sekce"/>
              <w:rPr>
                <w:b w:val="0"/>
                <w:bCs w:val="0"/>
                <w:color w:val="auto"/>
                <w:sz w:val="20"/>
                <w:szCs w:val="20"/>
              </w:rPr>
            </w:pPr>
            <w:r w:rsidRPr="00EA41D1">
              <w:rPr>
                <w:b w:val="0"/>
                <w:bCs w:val="0"/>
                <w:color w:val="auto"/>
                <w:sz w:val="20"/>
                <w:szCs w:val="20"/>
              </w:rPr>
              <w:t>Předmět činnosti: Organizace zabezpečuje předškolní výchovu a vzdělávání v souladu s právními předpisy. Vzdělávací obsah vychází z Rámcového vzdělávacího programu (RVP) pro předškolní zařízení vydaný MŠMT, na který navazuje vytvořený samostatný Školní vzdělávací program (ŠVP) dané organizace.</w:t>
            </w:r>
          </w:p>
          <w:p w14:paraId="49693A8F" w14:textId="77777777" w:rsidR="00E40D7E" w:rsidRPr="00EA41D1" w:rsidRDefault="00E40D7E" w:rsidP="00E40D7E">
            <w:pPr>
              <w:pStyle w:val="Sekce"/>
              <w:rPr>
                <w:b w:val="0"/>
                <w:bCs w:val="0"/>
                <w:color w:val="auto"/>
                <w:sz w:val="20"/>
                <w:szCs w:val="20"/>
              </w:rPr>
            </w:pPr>
            <w:r w:rsidRPr="00EA41D1">
              <w:rPr>
                <w:b w:val="0"/>
                <w:bCs w:val="0"/>
                <w:color w:val="auto"/>
                <w:sz w:val="20"/>
                <w:szCs w:val="20"/>
              </w:rPr>
              <w:t>Organizace zabezpečuje stravování dětí a pracovníků školského zařízení dle platných právních předpisů.</w:t>
            </w:r>
          </w:p>
          <w:p w14:paraId="43394B2C" w14:textId="77777777" w:rsidR="00140826" w:rsidRPr="00146FEC" w:rsidRDefault="00140826" w:rsidP="00140826"/>
          <w:p w14:paraId="5363561A" w14:textId="77777777" w:rsidR="00146FEC" w:rsidRPr="00146FEC" w:rsidRDefault="00146FEC" w:rsidP="00146FEC">
            <w:pPr>
              <w:pStyle w:val="Sekce"/>
            </w:pPr>
            <w:r w:rsidRPr="00146FEC">
              <w:t>Personální zajištění:</w:t>
            </w:r>
          </w:p>
          <w:p w14:paraId="24EAF711" w14:textId="7D8DAC8F" w:rsidR="00146FEC" w:rsidRPr="00146FEC" w:rsidRDefault="00146FEC" w:rsidP="00140826">
            <w:pPr>
              <w:pStyle w:val="Sekce"/>
              <w:jc w:val="both"/>
              <w:rPr>
                <w:b w:val="0"/>
                <w:bCs w:val="0"/>
                <w:color w:val="auto"/>
                <w:sz w:val="20"/>
                <w:szCs w:val="20"/>
              </w:rPr>
            </w:pPr>
            <w:r w:rsidRPr="00146FEC">
              <w:rPr>
                <w:b w:val="0"/>
                <w:bCs w:val="0"/>
                <w:color w:val="auto"/>
                <w:sz w:val="20"/>
                <w:szCs w:val="20"/>
              </w:rPr>
              <w:t xml:space="preserve">Na škole pracuje 5 pedagogických pracovníků, 1 školní asistent, 1 asistent pedagoga. Z provozních zaměstnanců vedoucí školní </w:t>
            </w:r>
            <w:proofErr w:type="gramStart"/>
            <w:r w:rsidRPr="00146FEC">
              <w:rPr>
                <w:b w:val="0"/>
                <w:bCs w:val="0"/>
                <w:color w:val="auto"/>
                <w:sz w:val="20"/>
                <w:szCs w:val="20"/>
              </w:rPr>
              <w:t>kuchyně- provozář</w:t>
            </w:r>
            <w:proofErr w:type="gramEnd"/>
            <w:r w:rsidRPr="00146FEC">
              <w:rPr>
                <w:b w:val="0"/>
                <w:bCs w:val="0"/>
                <w:color w:val="auto"/>
                <w:sz w:val="20"/>
                <w:szCs w:val="20"/>
              </w:rPr>
              <w:t xml:space="preserve">, kuchařka, pomocný pracovník v provozu, školnice, administrativní pracovnice a pracovník na DPČ </w:t>
            </w:r>
            <w:r>
              <w:rPr>
                <w:b w:val="0"/>
                <w:bCs w:val="0"/>
                <w:color w:val="auto"/>
                <w:sz w:val="20"/>
                <w:szCs w:val="20"/>
              </w:rPr>
              <w:t>–</w:t>
            </w:r>
            <w:r w:rsidRPr="00146FEC">
              <w:rPr>
                <w:b w:val="0"/>
                <w:bCs w:val="0"/>
                <w:color w:val="auto"/>
                <w:sz w:val="20"/>
                <w:szCs w:val="20"/>
              </w:rPr>
              <w:t xml:space="preserve"> účetní</w:t>
            </w:r>
            <w:r>
              <w:rPr>
                <w:b w:val="0"/>
                <w:bCs w:val="0"/>
                <w:color w:val="auto"/>
                <w:sz w:val="20"/>
                <w:szCs w:val="20"/>
              </w:rPr>
              <w:t>.</w:t>
            </w:r>
            <w:r w:rsidRPr="00146FEC">
              <w:rPr>
                <w:b w:val="0"/>
                <w:bCs w:val="0"/>
                <w:color w:val="auto"/>
                <w:sz w:val="20"/>
                <w:szCs w:val="20"/>
              </w:rPr>
              <w:t xml:space="preserve"> </w:t>
            </w:r>
          </w:p>
          <w:p w14:paraId="651515EC" w14:textId="77777777" w:rsidR="00146FEC" w:rsidRPr="00146FEC" w:rsidRDefault="00146FEC" w:rsidP="00146FEC">
            <w:pPr>
              <w:pStyle w:val="Sekce"/>
            </w:pPr>
          </w:p>
          <w:p w14:paraId="42123532" w14:textId="0805BF70" w:rsidR="00146FEC" w:rsidRPr="00146FEC" w:rsidRDefault="00146FEC" w:rsidP="00146FEC">
            <w:pPr>
              <w:pStyle w:val="Sekce"/>
            </w:pPr>
            <w:r w:rsidRPr="00146FEC">
              <w:t>Obecná charakteristika školy</w:t>
            </w:r>
          </w:p>
          <w:p w14:paraId="4F8FA2BE" w14:textId="7A2DB4FE" w:rsidR="00146FEC" w:rsidRPr="00146FEC" w:rsidRDefault="00146FEC" w:rsidP="00140826">
            <w:pPr>
              <w:pStyle w:val="Sekce"/>
              <w:jc w:val="both"/>
              <w:rPr>
                <w:b w:val="0"/>
                <w:bCs w:val="0"/>
                <w:color w:val="auto"/>
                <w:sz w:val="20"/>
                <w:szCs w:val="20"/>
              </w:rPr>
            </w:pPr>
            <w:r w:rsidRPr="00146FEC">
              <w:rPr>
                <w:b w:val="0"/>
                <w:bCs w:val="0"/>
                <w:color w:val="auto"/>
                <w:sz w:val="20"/>
                <w:szCs w:val="20"/>
              </w:rPr>
              <w:t xml:space="preserve">Mateřská škola se nachází v malém </w:t>
            </w:r>
            <w:r w:rsidRPr="00140826">
              <w:rPr>
                <w:b w:val="0"/>
                <w:bCs w:val="0"/>
                <w:color w:val="auto"/>
                <w:sz w:val="20"/>
                <w:szCs w:val="20"/>
              </w:rPr>
              <w:t>vesničce</w:t>
            </w:r>
            <w:r w:rsidRPr="00146FEC">
              <w:rPr>
                <w:b w:val="0"/>
                <w:bCs w:val="0"/>
                <w:color w:val="auto"/>
                <w:sz w:val="20"/>
                <w:szCs w:val="20"/>
              </w:rPr>
              <w:t xml:space="preserve">, které leží </w:t>
            </w:r>
            <w:r w:rsidRPr="00140826">
              <w:rPr>
                <w:b w:val="0"/>
                <w:bCs w:val="0"/>
                <w:color w:val="auto"/>
                <w:sz w:val="20"/>
                <w:szCs w:val="20"/>
              </w:rPr>
              <w:t>na hranici s Rosicemi</w:t>
            </w:r>
            <w:r w:rsidRPr="00146FEC">
              <w:rPr>
                <w:b w:val="0"/>
                <w:bCs w:val="0"/>
                <w:color w:val="auto"/>
                <w:sz w:val="20"/>
                <w:szCs w:val="20"/>
              </w:rPr>
              <w:t xml:space="preserve"> v</w:t>
            </w:r>
            <w:r w:rsidRPr="00140826">
              <w:rPr>
                <w:b w:val="0"/>
                <w:bCs w:val="0"/>
                <w:color w:val="auto"/>
                <w:sz w:val="20"/>
                <w:szCs w:val="20"/>
              </w:rPr>
              <w:t> </w:t>
            </w:r>
            <w:r w:rsidRPr="00146FEC">
              <w:rPr>
                <w:b w:val="0"/>
                <w:bCs w:val="0"/>
                <w:color w:val="auto"/>
                <w:sz w:val="20"/>
                <w:szCs w:val="20"/>
              </w:rPr>
              <w:t>Jiho</w:t>
            </w:r>
            <w:r w:rsidR="00854B1F" w:rsidRPr="00140826">
              <w:rPr>
                <w:b w:val="0"/>
                <w:bCs w:val="0"/>
                <w:color w:val="auto"/>
                <w:sz w:val="20"/>
                <w:szCs w:val="20"/>
              </w:rPr>
              <w:t>moravském</w:t>
            </w:r>
            <w:r w:rsidRPr="00146FEC">
              <w:rPr>
                <w:b w:val="0"/>
                <w:bCs w:val="0"/>
                <w:color w:val="auto"/>
                <w:sz w:val="20"/>
                <w:szCs w:val="20"/>
              </w:rPr>
              <w:t xml:space="preserve"> kraji. Počet obyvatel činí okolo </w:t>
            </w:r>
            <w:r w:rsidRPr="00140826">
              <w:rPr>
                <w:b w:val="0"/>
                <w:bCs w:val="0"/>
                <w:color w:val="auto"/>
                <w:sz w:val="20"/>
                <w:szCs w:val="20"/>
              </w:rPr>
              <w:t>1 300 set obyvatel</w:t>
            </w:r>
            <w:r w:rsidRPr="00146FEC">
              <w:rPr>
                <w:b w:val="0"/>
                <w:bCs w:val="0"/>
                <w:color w:val="auto"/>
                <w:sz w:val="20"/>
                <w:szCs w:val="20"/>
              </w:rPr>
              <w:t>. Škola byla postavená a uvedená do provozu v roce 197</w:t>
            </w:r>
            <w:r w:rsidRPr="00140826">
              <w:rPr>
                <w:b w:val="0"/>
                <w:bCs w:val="0"/>
                <w:color w:val="auto"/>
                <w:sz w:val="20"/>
                <w:szCs w:val="20"/>
              </w:rPr>
              <w:t>0</w:t>
            </w:r>
            <w:r w:rsidRPr="00146FEC">
              <w:rPr>
                <w:b w:val="0"/>
                <w:bCs w:val="0"/>
                <w:color w:val="auto"/>
                <w:sz w:val="20"/>
                <w:szCs w:val="20"/>
              </w:rPr>
              <w:t xml:space="preserve"> v počtu </w:t>
            </w:r>
            <w:r w:rsidRPr="00140826">
              <w:rPr>
                <w:b w:val="0"/>
                <w:bCs w:val="0"/>
                <w:color w:val="auto"/>
                <w:sz w:val="20"/>
                <w:szCs w:val="20"/>
              </w:rPr>
              <w:t xml:space="preserve">jedné </w:t>
            </w:r>
            <w:r w:rsidRPr="00146FEC">
              <w:rPr>
                <w:b w:val="0"/>
                <w:bCs w:val="0"/>
                <w:color w:val="auto"/>
                <w:sz w:val="20"/>
                <w:szCs w:val="20"/>
              </w:rPr>
              <w:t>tříd</w:t>
            </w:r>
            <w:r w:rsidRPr="00140826">
              <w:rPr>
                <w:b w:val="0"/>
                <w:bCs w:val="0"/>
                <w:color w:val="auto"/>
                <w:sz w:val="20"/>
                <w:szCs w:val="20"/>
              </w:rPr>
              <w:t>y.</w:t>
            </w:r>
            <w:r w:rsidRPr="00146FEC">
              <w:rPr>
                <w:b w:val="0"/>
                <w:bCs w:val="0"/>
                <w:color w:val="auto"/>
                <w:sz w:val="20"/>
                <w:szCs w:val="20"/>
              </w:rPr>
              <w:t xml:space="preserve"> </w:t>
            </w:r>
            <w:r w:rsidR="00140826" w:rsidRPr="00140826">
              <w:rPr>
                <w:b w:val="0"/>
                <w:bCs w:val="0"/>
                <w:color w:val="auto"/>
                <w:sz w:val="20"/>
                <w:szCs w:val="20"/>
              </w:rPr>
              <w:t xml:space="preserve"> V roce 2015 se osamostatnila od ZŠ. </w:t>
            </w:r>
            <w:r w:rsidRPr="00146FEC">
              <w:rPr>
                <w:b w:val="0"/>
                <w:bCs w:val="0"/>
                <w:color w:val="auto"/>
                <w:sz w:val="20"/>
                <w:szCs w:val="20"/>
              </w:rPr>
              <w:t xml:space="preserve">V roce </w:t>
            </w:r>
            <w:r w:rsidRPr="00140826">
              <w:rPr>
                <w:b w:val="0"/>
                <w:bCs w:val="0"/>
                <w:color w:val="auto"/>
                <w:sz w:val="20"/>
                <w:szCs w:val="20"/>
              </w:rPr>
              <w:t>2021 byla dostavena druhá třída.</w:t>
            </w:r>
            <w:r w:rsidRPr="00146FEC">
              <w:rPr>
                <w:b w:val="0"/>
                <w:bCs w:val="0"/>
                <w:color w:val="auto"/>
                <w:sz w:val="20"/>
                <w:szCs w:val="20"/>
              </w:rPr>
              <w:t xml:space="preserve"> </w:t>
            </w:r>
            <w:r w:rsidR="00854B1F" w:rsidRPr="00140826">
              <w:rPr>
                <w:b w:val="0"/>
                <w:bCs w:val="0"/>
                <w:color w:val="auto"/>
                <w:sz w:val="20"/>
                <w:szCs w:val="20"/>
              </w:rPr>
              <w:t xml:space="preserve">Jsou to přízemní budovy obklopené rozsáhlou zahradou. </w:t>
            </w:r>
            <w:r w:rsidRPr="00146FEC">
              <w:rPr>
                <w:b w:val="0"/>
                <w:bCs w:val="0"/>
                <w:color w:val="auto"/>
                <w:sz w:val="20"/>
                <w:szCs w:val="20"/>
              </w:rPr>
              <w:t xml:space="preserve"> </w:t>
            </w:r>
            <w:r w:rsidR="00140826" w:rsidRPr="00140826">
              <w:rPr>
                <w:b w:val="0"/>
                <w:bCs w:val="0"/>
                <w:color w:val="auto"/>
                <w:sz w:val="20"/>
                <w:szCs w:val="20"/>
              </w:rPr>
              <w:t xml:space="preserve">Revitalizace a </w:t>
            </w:r>
            <w:proofErr w:type="gramStart"/>
            <w:r w:rsidR="00140826" w:rsidRPr="00140826">
              <w:rPr>
                <w:b w:val="0"/>
                <w:bCs w:val="0"/>
                <w:color w:val="auto"/>
                <w:sz w:val="20"/>
                <w:szCs w:val="20"/>
              </w:rPr>
              <w:t>rekonstrukce  povede</w:t>
            </w:r>
            <w:proofErr w:type="gramEnd"/>
            <w:r w:rsidR="00140826" w:rsidRPr="00140826">
              <w:rPr>
                <w:b w:val="0"/>
                <w:bCs w:val="0"/>
                <w:color w:val="auto"/>
                <w:sz w:val="20"/>
                <w:szCs w:val="20"/>
              </w:rPr>
              <w:t xml:space="preserve"> školní zahradu </w:t>
            </w:r>
            <w:r w:rsidRPr="00146FEC">
              <w:rPr>
                <w:b w:val="0"/>
                <w:bCs w:val="0"/>
                <w:color w:val="auto"/>
                <w:sz w:val="20"/>
                <w:szCs w:val="20"/>
              </w:rPr>
              <w:t xml:space="preserve">do přírodní podoby. </w:t>
            </w:r>
            <w:r w:rsidR="00140826" w:rsidRPr="00146FEC">
              <w:rPr>
                <w:b w:val="0"/>
                <w:bCs w:val="0"/>
                <w:color w:val="auto"/>
                <w:sz w:val="20"/>
                <w:szCs w:val="20"/>
              </w:rPr>
              <w:t>Součástí školy je i školní kuch</w:t>
            </w:r>
            <w:r w:rsidR="00140826" w:rsidRPr="00140826">
              <w:rPr>
                <w:b w:val="0"/>
                <w:bCs w:val="0"/>
                <w:color w:val="auto"/>
                <w:sz w:val="20"/>
                <w:szCs w:val="20"/>
              </w:rPr>
              <w:t>yně.</w:t>
            </w:r>
          </w:p>
          <w:p w14:paraId="54633C39" w14:textId="77777777" w:rsidR="00146FEC" w:rsidRPr="00146FEC" w:rsidRDefault="00146FEC" w:rsidP="00146FEC">
            <w:pPr>
              <w:pStyle w:val="Sekce"/>
              <w:rPr>
                <w:b w:val="0"/>
                <w:bCs w:val="0"/>
                <w:color w:val="auto"/>
                <w:sz w:val="20"/>
                <w:szCs w:val="20"/>
              </w:rPr>
            </w:pPr>
          </w:p>
          <w:p w14:paraId="7E0A3171" w14:textId="77777777" w:rsidR="00146FEC" w:rsidRPr="00146FEC" w:rsidRDefault="00146FEC" w:rsidP="00146FEC">
            <w:pPr>
              <w:pStyle w:val="Sekce"/>
            </w:pPr>
            <w:r w:rsidRPr="00146FEC">
              <w:t>Úvod</w:t>
            </w:r>
          </w:p>
          <w:p w14:paraId="36CF6C87" w14:textId="2A4B3EEE" w:rsidR="00D03506" w:rsidRDefault="00146FEC" w:rsidP="00140826">
            <w:pPr>
              <w:pStyle w:val="Sekce"/>
              <w:jc w:val="both"/>
              <w:rPr>
                <w:rFonts w:ascii="Bookman Old Style" w:hAnsi="Bookman Old Style"/>
                <w:b w:val="0"/>
                <w:bCs w:val="0"/>
                <w:color w:val="auto"/>
                <w:sz w:val="20"/>
                <w:szCs w:val="20"/>
              </w:rPr>
            </w:pPr>
            <w:r w:rsidRPr="00146FEC">
              <w:rPr>
                <w:b w:val="0"/>
                <w:bCs w:val="0"/>
                <w:color w:val="auto"/>
                <w:sz w:val="20"/>
                <w:szCs w:val="20"/>
              </w:rPr>
              <w:t>Tato koncepce školy vychází z tradic předchozích let, reaguje na požadavky moderního vzdělávání a aktuálních trendů. Navazuje na předchozí koncepce a vyhodnocení dotazníků a připomínek všech zaměstnanců školy. Škola má výbornou pověst školy nejen v</w:t>
            </w:r>
            <w:r w:rsidR="00140826" w:rsidRPr="00140826">
              <w:rPr>
                <w:b w:val="0"/>
                <w:bCs w:val="0"/>
                <w:color w:val="auto"/>
                <w:sz w:val="20"/>
                <w:szCs w:val="20"/>
              </w:rPr>
              <w:t> </w:t>
            </w:r>
            <w:r w:rsidRPr="00146FEC">
              <w:rPr>
                <w:b w:val="0"/>
                <w:bCs w:val="0"/>
                <w:color w:val="auto"/>
                <w:sz w:val="20"/>
                <w:szCs w:val="20"/>
              </w:rPr>
              <w:t>naš</w:t>
            </w:r>
            <w:r w:rsidR="00140826" w:rsidRPr="00140826">
              <w:rPr>
                <w:b w:val="0"/>
                <w:bCs w:val="0"/>
                <w:color w:val="auto"/>
                <w:sz w:val="20"/>
                <w:szCs w:val="20"/>
              </w:rPr>
              <w:t>í vesnici</w:t>
            </w:r>
            <w:r w:rsidRPr="00146FEC">
              <w:rPr>
                <w:b w:val="0"/>
                <w:bCs w:val="0"/>
                <w:color w:val="auto"/>
                <w:sz w:val="20"/>
                <w:szCs w:val="20"/>
              </w:rPr>
              <w:t>. Důležité je pro nás neusnout na vavřínech – máme laťku vysoko a hodláme ji udržet nebo zvyšovat. V neposlední řadě je pro nás velmi důležité nepodléhat zbytečným trendům nebo neoprávněnému nátlaku z řad rodičů, veřejnosti a zřizovatele, zachovat si zdravý rozum i odstup a držet se své vize.</w:t>
            </w:r>
            <w:r w:rsidR="00140826">
              <w:rPr>
                <w:b w:val="0"/>
                <w:bCs w:val="0"/>
                <w:color w:val="auto"/>
                <w:sz w:val="20"/>
                <w:szCs w:val="20"/>
              </w:rPr>
              <w:t xml:space="preserve"> </w:t>
            </w:r>
            <w:r w:rsidR="00D03506" w:rsidRPr="00140826">
              <w:rPr>
                <w:rFonts w:ascii="Bookman Old Style" w:hAnsi="Bookman Old Style"/>
                <w:b w:val="0"/>
                <w:bCs w:val="0"/>
                <w:color w:val="auto"/>
                <w:sz w:val="20"/>
                <w:szCs w:val="20"/>
              </w:rPr>
              <w:t xml:space="preserve">Mateřská škola představuje jednu z možností, jak doplnit rodinnou výchovu a pomoci tak zajistit dětem od jejich útlého věku prostředí s dostatkem mnohastranných a přiměřených podnětů k jeho aktivnímu rozvoji a učení. S pomocí školského vzdělávacího programu bychom se měli snažit být dětem těmi nejlepšími průvodci na jejich cestě za poznáním. </w:t>
            </w:r>
          </w:p>
          <w:p w14:paraId="23BA0CED" w14:textId="338E991F" w:rsidR="00140826" w:rsidRDefault="00140826" w:rsidP="00140826"/>
          <w:p w14:paraId="1B959646" w14:textId="77777777" w:rsidR="00140826" w:rsidRPr="00140826" w:rsidRDefault="00140826" w:rsidP="00140826">
            <w:pPr>
              <w:rPr>
                <w:rFonts w:asciiTheme="majorHAnsi" w:hAnsiTheme="majorHAnsi"/>
                <w:b/>
                <w:color w:val="AAB0C7" w:themeColor="accent1" w:themeTint="99"/>
                <w:sz w:val="24"/>
                <w:szCs w:val="24"/>
              </w:rPr>
            </w:pPr>
            <w:r w:rsidRPr="00140826">
              <w:rPr>
                <w:rFonts w:asciiTheme="majorHAnsi" w:hAnsiTheme="majorHAnsi"/>
                <w:b/>
                <w:color w:val="AAB0C7" w:themeColor="accent1" w:themeTint="99"/>
                <w:sz w:val="24"/>
                <w:szCs w:val="24"/>
              </w:rPr>
              <w:t>SWOT ANALÝZA</w:t>
            </w:r>
          </w:p>
          <w:p w14:paraId="69BE2B7B" w14:textId="77777777" w:rsidR="00140826" w:rsidRPr="00140826" w:rsidRDefault="00140826" w:rsidP="00140826">
            <w:pPr>
              <w:rPr>
                <w:rFonts w:asciiTheme="majorHAnsi" w:hAnsiTheme="majorHAnsi"/>
                <w:b/>
                <w:bCs/>
              </w:rPr>
            </w:pPr>
          </w:p>
          <w:p w14:paraId="3F9707F8" w14:textId="77777777" w:rsidR="00140826" w:rsidRPr="00140826" w:rsidRDefault="00140826" w:rsidP="00140826">
            <w:pPr>
              <w:rPr>
                <w:rFonts w:asciiTheme="majorHAnsi" w:hAnsiTheme="majorHAnsi"/>
                <w:b/>
                <w:bCs/>
                <w:sz w:val="28"/>
                <w:szCs w:val="28"/>
              </w:rPr>
            </w:pPr>
            <w:r w:rsidRPr="00140826">
              <w:rPr>
                <w:rFonts w:asciiTheme="majorHAnsi" w:hAnsiTheme="majorHAnsi"/>
                <w:b/>
                <w:bCs/>
                <w:sz w:val="28"/>
                <w:szCs w:val="28"/>
              </w:rPr>
              <w:t>Personální oblast</w:t>
            </w:r>
          </w:p>
          <w:p w14:paraId="2019795B" w14:textId="77777777" w:rsidR="00140826" w:rsidRPr="00140826" w:rsidRDefault="00140826" w:rsidP="00140826"/>
          <w:p w14:paraId="28861904" w14:textId="75DA20FE" w:rsidR="00140826" w:rsidRPr="00140826" w:rsidRDefault="00140826" w:rsidP="00140826">
            <w:pPr>
              <w:rPr>
                <w:rFonts w:asciiTheme="majorHAnsi" w:hAnsiTheme="majorHAnsi"/>
                <w:u w:val="single"/>
              </w:rPr>
            </w:pPr>
            <w:r w:rsidRPr="00140826">
              <w:rPr>
                <w:rFonts w:asciiTheme="majorHAnsi" w:hAnsiTheme="majorHAnsi"/>
                <w:u w:val="single"/>
              </w:rPr>
              <w:t>Silné stránky</w:t>
            </w:r>
          </w:p>
          <w:p w14:paraId="3B7A83DF" w14:textId="0C608FDD" w:rsidR="00140826" w:rsidRPr="00140826" w:rsidRDefault="00140826" w:rsidP="00140826">
            <w:pPr>
              <w:numPr>
                <w:ilvl w:val="0"/>
                <w:numId w:val="39"/>
              </w:numPr>
              <w:rPr>
                <w:rFonts w:asciiTheme="majorHAnsi" w:hAnsiTheme="majorHAnsi"/>
              </w:rPr>
            </w:pPr>
            <w:r w:rsidRPr="00140826">
              <w:rPr>
                <w:rFonts w:asciiTheme="majorHAnsi" w:hAnsiTheme="majorHAnsi"/>
              </w:rPr>
              <w:t>Všichni kvalifikovaní zaměstnanci</w:t>
            </w:r>
            <w:r w:rsidR="00D15F42" w:rsidRPr="00EA41D1">
              <w:rPr>
                <w:rFonts w:asciiTheme="majorHAnsi" w:hAnsiTheme="majorHAnsi"/>
              </w:rPr>
              <w:t>,</w:t>
            </w:r>
          </w:p>
          <w:p w14:paraId="6621DE8C" w14:textId="6F7BC98E" w:rsidR="00140826" w:rsidRPr="00140826" w:rsidRDefault="00140826" w:rsidP="00140826">
            <w:pPr>
              <w:numPr>
                <w:ilvl w:val="0"/>
                <w:numId w:val="39"/>
              </w:numPr>
              <w:rPr>
                <w:rFonts w:asciiTheme="majorHAnsi" w:hAnsiTheme="majorHAnsi"/>
              </w:rPr>
            </w:pPr>
            <w:r w:rsidRPr="00140826">
              <w:rPr>
                <w:rFonts w:asciiTheme="majorHAnsi" w:hAnsiTheme="majorHAnsi"/>
              </w:rPr>
              <w:t>dobrá týmová spolupráce mezi pedagogy</w:t>
            </w:r>
            <w:r w:rsidR="00D15F42" w:rsidRPr="00EA41D1">
              <w:rPr>
                <w:rFonts w:asciiTheme="majorHAnsi" w:hAnsiTheme="majorHAnsi"/>
              </w:rPr>
              <w:t>,</w:t>
            </w:r>
          </w:p>
          <w:p w14:paraId="3C638736" w14:textId="7AF0363B" w:rsidR="00140826" w:rsidRPr="00140826" w:rsidRDefault="00140826" w:rsidP="00140826">
            <w:pPr>
              <w:numPr>
                <w:ilvl w:val="0"/>
                <w:numId w:val="39"/>
              </w:numPr>
              <w:rPr>
                <w:rFonts w:asciiTheme="majorHAnsi" w:hAnsiTheme="majorHAnsi"/>
              </w:rPr>
            </w:pPr>
            <w:r w:rsidRPr="00140826">
              <w:rPr>
                <w:rFonts w:asciiTheme="majorHAnsi" w:hAnsiTheme="majorHAnsi"/>
              </w:rPr>
              <w:t>ochota dalšího vzdělávání pedagogických pracovníků</w:t>
            </w:r>
            <w:r w:rsidR="00D15F42" w:rsidRPr="00EA41D1">
              <w:rPr>
                <w:rFonts w:asciiTheme="majorHAnsi" w:hAnsiTheme="majorHAnsi"/>
              </w:rPr>
              <w:t>,</w:t>
            </w:r>
          </w:p>
          <w:p w14:paraId="5147011A" w14:textId="6C5D7A21" w:rsidR="00140826" w:rsidRPr="00140826" w:rsidRDefault="00140826" w:rsidP="00140826">
            <w:pPr>
              <w:numPr>
                <w:ilvl w:val="0"/>
                <w:numId w:val="39"/>
              </w:numPr>
              <w:rPr>
                <w:rFonts w:asciiTheme="majorHAnsi" w:hAnsiTheme="majorHAnsi"/>
              </w:rPr>
            </w:pPr>
            <w:r w:rsidRPr="00140826">
              <w:rPr>
                <w:rFonts w:asciiTheme="majorHAnsi" w:hAnsiTheme="majorHAnsi"/>
              </w:rPr>
              <w:t>mužský element ve škole</w:t>
            </w:r>
            <w:r w:rsidR="00D15F42" w:rsidRPr="00EA41D1">
              <w:rPr>
                <w:rFonts w:asciiTheme="majorHAnsi" w:hAnsiTheme="majorHAnsi"/>
              </w:rPr>
              <w:t>,</w:t>
            </w:r>
          </w:p>
          <w:p w14:paraId="2C021E29" w14:textId="59233833" w:rsidR="00140826" w:rsidRPr="00140826" w:rsidRDefault="00140826" w:rsidP="00140826">
            <w:pPr>
              <w:numPr>
                <w:ilvl w:val="0"/>
                <w:numId w:val="39"/>
              </w:numPr>
              <w:rPr>
                <w:rFonts w:asciiTheme="majorHAnsi" w:hAnsiTheme="majorHAnsi"/>
              </w:rPr>
            </w:pPr>
            <w:r w:rsidRPr="00140826">
              <w:rPr>
                <w:rFonts w:asciiTheme="majorHAnsi" w:hAnsiTheme="majorHAnsi"/>
              </w:rPr>
              <w:t xml:space="preserve">školní asistent </w:t>
            </w:r>
            <w:proofErr w:type="gramStart"/>
            <w:r w:rsidRPr="00140826">
              <w:rPr>
                <w:rFonts w:asciiTheme="majorHAnsi" w:hAnsiTheme="majorHAnsi"/>
              </w:rPr>
              <w:t>do  záři</w:t>
            </w:r>
            <w:proofErr w:type="gramEnd"/>
            <w:r w:rsidRPr="00140826">
              <w:rPr>
                <w:rFonts w:asciiTheme="majorHAnsi" w:hAnsiTheme="majorHAnsi"/>
              </w:rPr>
              <w:t xml:space="preserve"> 202</w:t>
            </w:r>
            <w:r w:rsidRPr="00EA41D1">
              <w:rPr>
                <w:rFonts w:asciiTheme="majorHAnsi" w:hAnsiTheme="majorHAnsi"/>
              </w:rPr>
              <w:t>1</w:t>
            </w:r>
            <w:r w:rsidR="00D15F42" w:rsidRPr="00EA41D1">
              <w:rPr>
                <w:rFonts w:asciiTheme="majorHAnsi" w:hAnsiTheme="majorHAnsi"/>
              </w:rPr>
              <w:t>,</w:t>
            </w:r>
          </w:p>
          <w:p w14:paraId="684BCAF5" w14:textId="372FF23E" w:rsidR="00140826" w:rsidRPr="00140826" w:rsidRDefault="00140826" w:rsidP="00140826">
            <w:pPr>
              <w:numPr>
                <w:ilvl w:val="0"/>
                <w:numId w:val="39"/>
              </w:numPr>
              <w:rPr>
                <w:rFonts w:asciiTheme="majorHAnsi" w:hAnsiTheme="majorHAnsi"/>
              </w:rPr>
            </w:pPr>
            <w:r w:rsidRPr="00140826">
              <w:rPr>
                <w:rFonts w:asciiTheme="majorHAnsi" w:hAnsiTheme="majorHAnsi"/>
              </w:rPr>
              <w:t>asistenti pedagoga (podle doporučení Pedagogicko-psychologické poradny) – další dozor u dětí – práce s individuálními možnosti dítěte)</w:t>
            </w:r>
            <w:r w:rsidR="00D15F42" w:rsidRPr="00EA41D1">
              <w:rPr>
                <w:rFonts w:asciiTheme="majorHAnsi" w:hAnsiTheme="majorHAnsi"/>
              </w:rPr>
              <w:t>,</w:t>
            </w:r>
          </w:p>
          <w:p w14:paraId="3EB5FE75" w14:textId="456CF5B6" w:rsidR="00140826" w:rsidRPr="00140826" w:rsidRDefault="00140826" w:rsidP="00140826">
            <w:pPr>
              <w:numPr>
                <w:ilvl w:val="0"/>
                <w:numId w:val="39"/>
              </w:numPr>
              <w:rPr>
                <w:rFonts w:asciiTheme="majorHAnsi" w:hAnsiTheme="majorHAnsi"/>
              </w:rPr>
            </w:pPr>
            <w:r w:rsidRPr="00140826">
              <w:rPr>
                <w:rFonts w:asciiTheme="majorHAnsi" w:hAnsiTheme="majorHAnsi"/>
              </w:rPr>
              <w:t>ochota stále se vzdělávat</w:t>
            </w:r>
            <w:r w:rsidR="00D15F42" w:rsidRPr="00EA41D1">
              <w:rPr>
                <w:rFonts w:asciiTheme="majorHAnsi" w:hAnsiTheme="majorHAnsi"/>
              </w:rPr>
              <w:t>,</w:t>
            </w:r>
          </w:p>
          <w:p w14:paraId="66EFA618" w14:textId="001B2202" w:rsidR="00140826" w:rsidRPr="00140826" w:rsidRDefault="00140826" w:rsidP="00140826">
            <w:pPr>
              <w:numPr>
                <w:ilvl w:val="0"/>
                <w:numId w:val="39"/>
              </w:numPr>
              <w:rPr>
                <w:rFonts w:asciiTheme="majorHAnsi" w:hAnsiTheme="majorHAnsi"/>
              </w:rPr>
            </w:pPr>
            <w:r w:rsidRPr="00140826">
              <w:rPr>
                <w:rFonts w:asciiTheme="majorHAnsi" w:hAnsiTheme="majorHAnsi"/>
              </w:rPr>
              <w:t>akceschopnost pracovníků školy (potenciál pro projektování dílčích projektů a akcí školy)</w:t>
            </w:r>
            <w:r w:rsidR="00D15F42" w:rsidRPr="00EA41D1">
              <w:rPr>
                <w:rFonts w:asciiTheme="majorHAnsi" w:hAnsiTheme="majorHAnsi"/>
              </w:rPr>
              <w:t>,</w:t>
            </w:r>
          </w:p>
          <w:p w14:paraId="12C3CD86" w14:textId="2BF466DE" w:rsidR="00140826" w:rsidRPr="00140826" w:rsidRDefault="00140826" w:rsidP="00140826">
            <w:pPr>
              <w:numPr>
                <w:ilvl w:val="0"/>
                <w:numId w:val="39"/>
              </w:numPr>
              <w:rPr>
                <w:rFonts w:asciiTheme="majorHAnsi" w:hAnsiTheme="majorHAnsi"/>
              </w:rPr>
            </w:pPr>
            <w:r w:rsidRPr="00140826">
              <w:rPr>
                <w:rFonts w:asciiTheme="majorHAnsi" w:hAnsiTheme="majorHAnsi"/>
              </w:rPr>
              <w:t>profesní dovednosti pracovníků školy</w:t>
            </w:r>
            <w:r w:rsidR="00D15F42" w:rsidRPr="00EA41D1">
              <w:rPr>
                <w:rFonts w:asciiTheme="majorHAnsi" w:hAnsiTheme="majorHAnsi"/>
              </w:rPr>
              <w:t>,</w:t>
            </w:r>
          </w:p>
          <w:p w14:paraId="7CB0493F" w14:textId="5A1B18B5" w:rsidR="00140826" w:rsidRPr="00140826" w:rsidRDefault="00140826" w:rsidP="00140826">
            <w:pPr>
              <w:numPr>
                <w:ilvl w:val="0"/>
                <w:numId w:val="39"/>
              </w:numPr>
              <w:rPr>
                <w:rFonts w:asciiTheme="majorHAnsi" w:hAnsiTheme="majorHAnsi"/>
              </w:rPr>
            </w:pPr>
            <w:r w:rsidRPr="00140826">
              <w:rPr>
                <w:rFonts w:asciiTheme="majorHAnsi" w:hAnsiTheme="majorHAnsi"/>
              </w:rPr>
              <w:t>spolehlivost</w:t>
            </w:r>
            <w:r w:rsidR="00D15F42" w:rsidRPr="00EA41D1">
              <w:rPr>
                <w:rFonts w:asciiTheme="majorHAnsi" w:hAnsiTheme="majorHAnsi"/>
              </w:rPr>
              <w:t>,</w:t>
            </w:r>
          </w:p>
          <w:p w14:paraId="11F6DF3D" w14:textId="5C8FB99C" w:rsidR="00140826" w:rsidRPr="00140826" w:rsidRDefault="00140826" w:rsidP="00140826">
            <w:pPr>
              <w:numPr>
                <w:ilvl w:val="0"/>
                <w:numId w:val="39"/>
              </w:numPr>
              <w:rPr>
                <w:rFonts w:asciiTheme="majorHAnsi" w:hAnsiTheme="majorHAnsi"/>
              </w:rPr>
            </w:pPr>
            <w:r w:rsidRPr="00140826">
              <w:rPr>
                <w:rFonts w:asciiTheme="majorHAnsi" w:hAnsiTheme="majorHAnsi"/>
              </w:rPr>
              <w:t>možnost dalšího zvelebování MŠ svépomocí</w:t>
            </w:r>
            <w:r w:rsidR="00D15F42" w:rsidRPr="00EA41D1">
              <w:rPr>
                <w:rFonts w:asciiTheme="majorHAnsi" w:hAnsiTheme="majorHAnsi"/>
              </w:rPr>
              <w:t>.</w:t>
            </w:r>
          </w:p>
          <w:p w14:paraId="46DEE99F" w14:textId="77777777" w:rsidR="00140826" w:rsidRPr="00140826" w:rsidRDefault="00140826" w:rsidP="00140826">
            <w:pPr>
              <w:rPr>
                <w:rFonts w:asciiTheme="majorHAnsi" w:hAnsiTheme="majorHAnsi"/>
              </w:rPr>
            </w:pPr>
          </w:p>
          <w:p w14:paraId="77D847FC" w14:textId="29B97547" w:rsidR="00140826" w:rsidRPr="00140826" w:rsidRDefault="00140826" w:rsidP="00140826">
            <w:pPr>
              <w:rPr>
                <w:rFonts w:asciiTheme="majorHAnsi" w:hAnsiTheme="majorHAnsi"/>
                <w:u w:val="single"/>
              </w:rPr>
            </w:pPr>
            <w:r w:rsidRPr="00140826">
              <w:rPr>
                <w:rFonts w:asciiTheme="majorHAnsi" w:hAnsiTheme="majorHAnsi"/>
                <w:u w:val="single"/>
              </w:rPr>
              <w:t>Slabé stránky</w:t>
            </w:r>
          </w:p>
          <w:p w14:paraId="3F4E816A" w14:textId="10D0780E" w:rsidR="00140826" w:rsidRPr="00140826" w:rsidRDefault="00140826" w:rsidP="00140826">
            <w:pPr>
              <w:numPr>
                <w:ilvl w:val="0"/>
                <w:numId w:val="39"/>
              </w:numPr>
              <w:rPr>
                <w:rFonts w:asciiTheme="majorHAnsi" w:hAnsiTheme="majorHAnsi"/>
              </w:rPr>
            </w:pPr>
            <w:r w:rsidRPr="00140826">
              <w:rPr>
                <w:rFonts w:asciiTheme="majorHAnsi" w:hAnsiTheme="majorHAnsi"/>
              </w:rPr>
              <w:t>nedostatečné znalosti cizího jazyka téměř všech učitelů</w:t>
            </w:r>
            <w:r w:rsidR="00D15F42" w:rsidRPr="00EA41D1">
              <w:rPr>
                <w:rFonts w:asciiTheme="majorHAnsi" w:hAnsiTheme="majorHAnsi"/>
              </w:rPr>
              <w:t>,</w:t>
            </w:r>
          </w:p>
          <w:p w14:paraId="1E33A0F5" w14:textId="289A7785" w:rsidR="00140826" w:rsidRPr="00140826" w:rsidRDefault="00140826" w:rsidP="00D15F42">
            <w:pPr>
              <w:numPr>
                <w:ilvl w:val="0"/>
                <w:numId w:val="39"/>
              </w:numPr>
              <w:rPr>
                <w:rFonts w:asciiTheme="majorHAnsi" w:hAnsiTheme="majorHAnsi"/>
              </w:rPr>
            </w:pPr>
            <w:r w:rsidRPr="00140826">
              <w:rPr>
                <w:rFonts w:asciiTheme="majorHAnsi" w:hAnsiTheme="majorHAnsi"/>
              </w:rPr>
              <w:t>nedostatečná znalost práce s počítačovou technikou</w:t>
            </w:r>
            <w:r w:rsidR="00D15F42" w:rsidRPr="00EA41D1">
              <w:rPr>
                <w:rFonts w:asciiTheme="majorHAnsi" w:hAnsiTheme="majorHAnsi"/>
              </w:rPr>
              <w:t>,</w:t>
            </w:r>
          </w:p>
          <w:p w14:paraId="3DB2AB26" w14:textId="06527847" w:rsidR="00140826" w:rsidRPr="00140826" w:rsidRDefault="00140826" w:rsidP="00140826">
            <w:pPr>
              <w:numPr>
                <w:ilvl w:val="0"/>
                <w:numId w:val="39"/>
              </w:numPr>
              <w:rPr>
                <w:rFonts w:asciiTheme="majorHAnsi" w:hAnsiTheme="majorHAnsi"/>
              </w:rPr>
            </w:pPr>
            <w:r w:rsidRPr="00140826">
              <w:rPr>
                <w:rFonts w:asciiTheme="majorHAnsi" w:hAnsiTheme="majorHAnsi"/>
              </w:rPr>
              <w:t>více pedagogů mužů – je navázána předběžná spolupráce a do budoucna možnost přijetí</w:t>
            </w:r>
            <w:r w:rsidR="00D15F42" w:rsidRPr="00EA41D1">
              <w:rPr>
                <w:rFonts w:asciiTheme="majorHAnsi" w:hAnsiTheme="majorHAnsi"/>
              </w:rPr>
              <w:t>,</w:t>
            </w:r>
            <w:r w:rsidRPr="00140826">
              <w:rPr>
                <w:rFonts w:asciiTheme="majorHAnsi" w:hAnsiTheme="majorHAnsi"/>
              </w:rPr>
              <w:t xml:space="preserve"> učitele do kolektivu MŠ</w:t>
            </w:r>
            <w:r w:rsidR="00D15F42" w:rsidRPr="00EA41D1">
              <w:rPr>
                <w:rFonts w:asciiTheme="majorHAnsi" w:hAnsiTheme="majorHAnsi"/>
              </w:rPr>
              <w:t>,</w:t>
            </w:r>
            <w:r w:rsidRPr="00140826">
              <w:rPr>
                <w:rFonts w:asciiTheme="majorHAnsi" w:hAnsiTheme="majorHAnsi"/>
              </w:rPr>
              <w:t xml:space="preserve"> </w:t>
            </w:r>
          </w:p>
          <w:p w14:paraId="0A5CA9F9" w14:textId="24DCF5B7" w:rsidR="00140826" w:rsidRPr="00140826" w:rsidRDefault="00140826" w:rsidP="00140826">
            <w:pPr>
              <w:numPr>
                <w:ilvl w:val="0"/>
                <w:numId w:val="39"/>
              </w:numPr>
              <w:rPr>
                <w:rFonts w:asciiTheme="majorHAnsi" w:hAnsiTheme="majorHAnsi"/>
              </w:rPr>
            </w:pPr>
            <w:r w:rsidRPr="00140826">
              <w:rPr>
                <w:rFonts w:asciiTheme="majorHAnsi" w:hAnsiTheme="majorHAnsi"/>
              </w:rPr>
              <w:t xml:space="preserve">řešení vývoje populace v počtu </w:t>
            </w:r>
            <w:r w:rsidRPr="00EA41D1">
              <w:rPr>
                <w:rFonts w:asciiTheme="majorHAnsi" w:hAnsiTheme="majorHAnsi"/>
              </w:rPr>
              <w:t>dětí</w:t>
            </w:r>
            <w:r w:rsidRPr="00140826">
              <w:rPr>
                <w:rFonts w:asciiTheme="majorHAnsi" w:hAnsiTheme="majorHAnsi"/>
              </w:rPr>
              <w:t xml:space="preserve"> a zvýšení/snížení personálního obsazení</w:t>
            </w:r>
            <w:r w:rsidR="00D15F42" w:rsidRPr="00EA41D1">
              <w:rPr>
                <w:rFonts w:asciiTheme="majorHAnsi" w:hAnsiTheme="majorHAnsi"/>
              </w:rPr>
              <w:t>,</w:t>
            </w:r>
          </w:p>
          <w:p w14:paraId="1FF16EC8" w14:textId="4BCB309E" w:rsidR="00140826" w:rsidRPr="00140826" w:rsidRDefault="00140826" w:rsidP="00140826">
            <w:pPr>
              <w:numPr>
                <w:ilvl w:val="0"/>
                <w:numId w:val="39"/>
              </w:numPr>
              <w:rPr>
                <w:rFonts w:asciiTheme="majorHAnsi" w:hAnsiTheme="majorHAnsi"/>
              </w:rPr>
            </w:pPr>
            <w:r w:rsidRPr="00140826">
              <w:rPr>
                <w:rFonts w:asciiTheme="majorHAnsi" w:hAnsiTheme="majorHAnsi"/>
              </w:rPr>
              <w:t>nechuť k novým věcem</w:t>
            </w:r>
            <w:r w:rsidR="00D15F42" w:rsidRPr="00EA41D1">
              <w:rPr>
                <w:rFonts w:asciiTheme="majorHAnsi" w:hAnsiTheme="majorHAnsi"/>
              </w:rPr>
              <w:t>,</w:t>
            </w:r>
          </w:p>
          <w:p w14:paraId="0C33A06A" w14:textId="5A20C2C3" w:rsidR="00140826" w:rsidRPr="00140826" w:rsidRDefault="00140826" w:rsidP="00140826">
            <w:pPr>
              <w:numPr>
                <w:ilvl w:val="0"/>
                <w:numId w:val="39"/>
              </w:numPr>
              <w:rPr>
                <w:rFonts w:asciiTheme="majorHAnsi" w:hAnsiTheme="majorHAnsi"/>
              </w:rPr>
            </w:pPr>
            <w:r w:rsidRPr="00140826">
              <w:rPr>
                <w:rFonts w:asciiTheme="majorHAnsi" w:hAnsiTheme="majorHAnsi"/>
              </w:rPr>
              <w:lastRenderedPageBreak/>
              <w:t>více zaměstnanců = problém v</w:t>
            </w:r>
            <w:r w:rsidR="00D15F42" w:rsidRPr="00EA41D1">
              <w:rPr>
                <w:rFonts w:asciiTheme="majorHAnsi" w:hAnsiTheme="majorHAnsi"/>
              </w:rPr>
              <w:t> </w:t>
            </w:r>
            <w:r w:rsidRPr="00140826">
              <w:rPr>
                <w:rFonts w:asciiTheme="majorHAnsi" w:hAnsiTheme="majorHAnsi"/>
              </w:rPr>
              <w:t>komunikaci</w:t>
            </w:r>
            <w:r w:rsidR="00D15F42" w:rsidRPr="00EA41D1">
              <w:rPr>
                <w:rFonts w:asciiTheme="majorHAnsi" w:hAnsiTheme="majorHAnsi"/>
              </w:rPr>
              <w:t>,</w:t>
            </w:r>
          </w:p>
          <w:p w14:paraId="339DA700" w14:textId="35DC9DD7" w:rsidR="00140826" w:rsidRPr="00140826" w:rsidRDefault="00140826" w:rsidP="00140826">
            <w:pPr>
              <w:numPr>
                <w:ilvl w:val="0"/>
                <w:numId w:val="39"/>
              </w:numPr>
              <w:rPr>
                <w:rFonts w:asciiTheme="majorHAnsi" w:hAnsiTheme="majorHAnsi"/>
              </w:rPr>
            </w:pPr>
            <w:r w:rsidRPr="00140826">
              <w:rPr>
                <w:rFonts w:asciiTheme="majorHAnsi" w:hAnsiTheme="majorHAnsi"/>
              </w:rPr>
              <w:t>ženský kolektiv</w:t>
            </w:r>
            <w:r w:rsidR="00D15F42" w:rsidRPr="00EA41D1">
              <w:rPr>
                <w:rFonts w:asciiTheme="majorHAnsi" w:hAnsiTheme="majorHAnsi"/>
              </w:rPr>
              <w:t>,</w:t>
            </w:r>
          </w:p>
          <w:p w14:paraId="421C7016" w14:textId="6BA00344" w:rsidR="00140826" w:rsidRPr="00140826" w:rsidRDefault="00140826" w:rsidP="00140826">
            <w:pPr>
              <w:numPr>
                <w:ilvl w:val="0"/>
                <w:numId w:val="39"/>
              </w:numPr>
              <w:rPr>
                <w:rFonts w:asciiTheme="majorHAnsi" w:hAnsiTheme="majorHAnsi"/>
              </w:rPr>
            </w:pPr>
            <w:r w:rsidRPr="00140826">
              <w:rPr>
                <w:rFonts w:asciiTheme="majorHAnsi" w:hAnsiTheme="majorHAnsi"/>
              </w:rPr>
              <w:t>nemocnost personálu (pandemie)</w:t>
            </w:r>
            <w:r w:rsidR="00D15F42" w:rsidRPr="00EA41D1">
              <w:rPr>
                <w:rFonts w:asciiTheme="majorHAnsi" w:hAnsiTheme="majorHAnsi"/>
              </w:rPr>
              <w:t>, zástupy.</w:t>
            </w:r>
          </w:p>
          <w:p w14:paraId="5804C199" w14:textId="77777777" w:rsidR="00140826" w:rsidRPr="00140826" w:rsidRDefault="00140826" w:rsidP="00140826">
            <w:pPr>
              <w:rPr>
                <w:rFonts w:asciiTheme="majorHAnsi" w:hAnsiTheme="majorHAnsi"/>
                <w:u w:val="single"/>
              </w:rPr>
            </w:pPr>
          </w:p>
          <w:p w14:paraId="498400F8" w14:textId="77777777" w:rsidR="00140826" w:rsidRPr="00140826" w:rsidRDefault="00140826" w:rsidP="00140826">
            <w:pPr>
              <w:rPr>
                <w:rFonts w:asciiTheme="majorHAnsi" w:hAnsiTheme="majorHAnsi"/>
                <w:u w:val="single"/>
              </w:rPr>
            </w:pPr>
            <w:r w:rsidRPr="00140826">
              <w:rPr>
                <w:rFonts w:asciiTheme="majorHAnsi" w:hAnsiTheme="majorHAnsi"/>
                <w:u w:val="single"/>
              </w:rPr>
              <w:t>Příležitosti</w:t>
            </w:r>
          </w:p>
          <w:p w14:paraId="682603A2" w14:textId="74AA3073" w:rsidR="00140826" w:rsidRPr="00140826" w:rsidRDefault="00140826" w:rsidP="00140826">
            <w:pPr>
              <w:numPr>
                <w:ilvl w:val="0"/>
                <w:numId w:val="39"/>
              </w:numPr>
              <w:rPr>
                <w:rFonts w:asciiTheme="majorHAnsi" w:hAnsiTheme="majorHAnsi"/>
              </w:rPr>
            </w:pPr>
            <w:r w:rsidRPr="00140826">
              <w:rPr>
                <w:rFonts w:asciiTheme="majorHAnsi" w:hAnsiTheme="majorHAnsi"/>
              </w:rPr>
              <w:t xml:space="preserve">zájem o spolupráci studentů z Pedagogické fakulty </w:t>
            </w:r>
            <w:r w:rsidR="00D15F42" w:rsidRPr="00EA41D1">
              <w:rPr>
                <w:rFonts w:asciiTheme="majorHAnsi" w:hAnsiTheme="majorHAnsi"/>
              </w:rPr>
              <w:t>MU,</w:t>
            </w:r>
          </w:p>
          <w:p w14:paraId="15663A04" w14:textId="1E278752" w:rsidR="00140826" w:rsidRPr="00140826" w:rsidRDefault="00140826" w:rsidP="00140826">
            <w:pPr>
              <w:numPr>
                <w:ilvl w:val="0"/>
                <w:numId w:val="39"/>
              </w:numPr>
              <w:rPr>
                <w:rFonts w:asciiTheme="majorHAnsi" w:hAnsiTheme="majorHAnsi"/>
              </w:rPr>
            </w:pPr>
            <w:r w:rsidRPr="00140826">
              <w:rPr>
                <w:rFonts w:asciiTheme="majorHAnsi" w:hAnsiTheme="majorHAnsi"/>
              </w:rPr>
              <w:t>Zájem o pracovní místa na pozici jak pedagogických, tak nepedagogických pracovníků</w:t>
            </w:r>
            <w:r w:rsidR="00D15F42" w:rsidRPr="00EA41D1">
              <w:rPr>
                <w:rFonts w:asciiTheme="majorHAnsi" w:hAnsiTheme="majorHAnsi"/>
              </w:rPr>
              <w:t>.</w:t>
            </w:r>
          </w:p>
          <w:p w14:paraId="0DCC6EF8" w14:textId="77777777" w:rsidR="00140826" w:rsidRPr="00140826" w:rsidRDefault="00140826" w:rsidP="00140826">
            <w:pPr>
              <w:rPr>
                <w:rFonts w:asciiTheme="majorHAnsi" w:hAnsiTheme="majorHAnsi"/>
                <w:u w:val="single"/>
              </w:rPr>
            </w:pPr>
            <w:r w:rsidRPr="00140826">
              <w:rPr>
                <w:rFonts w:asciiTheme="majorHAnsi" w:hAnsiTheme="majorHAnsi"/>
                <w:u w:val="single"/>
              </w:rPr>
              <w:t>Ohrožení</w:t>
            </w:r>
          </w:p>
          <w:p w14:paraId="76C9C674" w14:textId="6D7F12E7" w:rsidR="00140826" w:rsidRPr="00140826" w:rsidRDefault="00140826" w:rsidP="00140826">
            <w:pPr>
              <w:numPr>
                <w:ilvl w:val="0"/>
                <w:numId w:val="39"/>
              </w:numPr>
              <w:rPr>
                <w:rFonts w:asciiTheme="majorHAnsi" w:hAnsiTheme="majorHAnsi"/>
              </w:rPr>
            </w:pPr>
            <w:r w:rsidRPr="00140826">
              <w:rPr>
                <w:rFonts w:asciiTheme="majorHAnsi" w:hAnsiTheme="majorHAnsi"/>
              </w:rPr>
              <w:t>Snížení/zvýšení počtu personálního obsazení v důsledku klesající/stoupající populace dětí</w:t>
            </w:r>
            <w:r w:rsidR="00D15F42" w:rsidRPr="00EA41D1">
              <w:rPr>
                <w:rFonts w:asciiTheme="majorHAnsi" w:hAnsiTheme="majorHAnsi"/>
              </w:rPr>
              <w:t>,</w:t>
            </w:r>
          </w:p>
          <w:p w14:paraId="35CF5058" w14:textId="514C2FCB" w:rsidR="00140826" w:rsidRPr="00EA41D1" w:rsidRDefault="00140826" w:rsidP="00140826">
            <w:pPr>
              <w:numPr>
                <w:ilvl w:val="0"/>
                <w:numId w:val="39"/>
              </w:numPr>
              <w:rPr>
                <w:rFonts w:asciiTheme="majorHAnsi" w:hAnsiTheme="majorHAnsi"/>
              </w:rPr>
            </w:pPr>
            <w:r w:rsidRPr="00140826">
              <w:rPr>
                <w:rFonts w:asciiTheme="majorHAnsi" w:hAnsiTheme="majorHAnsi"/>
              </w:rPr>
              <w:t>odchody zbývajících pracovníků do starobního důchodu</w:t>
            </w:r>
            <w:r w:rsidR="00D15F42" w:rsidRPr="00EA41D1">
              <w:rPr>
                <w:rFonts w:asciiTheme="majorHAnsi" w:hAnsiTheme="majorHAnsi"/>
              </w:rPr>
              <w:t>, popř. za finančně zajímavější prací.</w:t>
            </w:r>
          </w:p>
          <w:p w14:paraId="72D26459" w14:textId="77777777" w:rsidR="00D15F42" w:rsidRPr="00140826" w:rsidRDefault="00D15F42" w:rsidP="00D15F42">
            <w:pPr>
              <w:ind w:left="720"/>
              <w:rPr>
                <w:rFonts w:asciiTheme="majorHAnsi" w:hAnsiTheme="majorHAnsi"/>
                <w:sz w:val="28"/>
                <w:szCs w:val="28"/>
              </w:rPr>
            </w:pPr>
          </w:p>
          <w:p w14:paraId="6D4A11B7" w14:textId="77777777" w:rsidR="00140826" w:rsidRPr="00140826" w:rsidRDefault="00140826" w:rsidP="00140826">
            <w:pPr>
              <w:rPr>
                <w:rFonts w:asciiTheme="majorHAnsi" w:hAnsiTheme="majorHAnsi"/>
                <w:b/>
                <w:bCs/>
                <w:sz w:val="28"/>
                <w:szCs w:val="28"/>
              </w:rPr>
            </w:pPr>
            <w:r w:rsidRPr="00140826">
              <w:rPr>
                <w:rFonts w:asciiTheme="majorHAnsi" w:hAnsiTheme="majorHAnsi"/>
                <w:b/>
                <w:bCs/>
                <w:sz w:val="28"/>
                <w:szCs w:val="28"/>
              </w:rPr>
              <w:t>Materiálně – technická oblast</w:t>
            </w:r>
          </w:p>
          <w:p w14:paraId="4D9679D6" w14:textId="77777777" w:rsidR="00140826" w:rsidRPr="00140826" w:rsidRDefault="00140826" w:rsidP="00140826">
            <w:pPr>
              <w:rPr>
                <w:rFonts w:asciiTheme="majorHAnsi" w:hAnsiTheme="majorHAnsi"/>
              </w:rPr>
            </w:pPr>
          </w:p>
          <w:p w14:paraId="723A5E7C" w14:textId="410848B5" w:rsidR="00140826" w:rsidRPr="00140826" w:rsidRDefault="00140826" w:rsidP="00140826">
            <w:pPr>
              <w:rPr>
                <w:rFonts w:asciiTheme="majorHAnsi" w:hAnsiTheme="majorHAnsi"/>
                <w:u w:val="single"/>
              </w:rPr>
            </w:pPr>
            <w:r w:rsidRPr="00140826">
              <w:rPr>
                <w:rFonts w:asciiTheme="majorHAnsi" w:hAnsiTheme="majorHAnsi"/>
                <w:u w:val="single"/>
              </w:rPr>
              <w:t>Silné stránky</w:t>
            </w:r>
          </w:p>
          <w:p w14:paraId="4447A1A0" w14:textId="3BEA2B0A" w:rsidR="00140826" w:rsidRPr="00140826" w:rsidRDefault="00140826" w:rsidP="00140826">
            <w:pPr>
              <w:numPr>
                <w:ilvl w:val="0"/>
                <w:numId w:val="38"/>
              </w:numPr>
              <w:rPr>
                <w:rFonts w:asciiTheme="majorHAnsi" w:hAnsiTheme="majorHAnsi"/>
              </w:rPr>
            </w:pPr>
            <w:r w:rsidRPr="00140826">
              <w:rPr>
                <w:rFonts w:asciiTheme="majorHAnsi" w:hAnsiTheme="majorHAnsi"/>
              </w:rPr>
              <w:t>Třídy vybaveny moderním a kvalitním kontejnerovým nábytkem, koberci a linoleem.</w:t>
            </w:r>
          </w:p>
          <w:p w14:paraId="0B10443B" w14:textId="5C45B183" w:rsidR="00140826" w:rsidRPr="00140826" w:rsidRDefault="00140826" w:rsidP="00140826">
            <w:pPr>
              <w:numPr>
                <w:ilvl w:val="0"/>
                <w:numId w:val="38"/>
              </w:numPr>
              <w:rPr>
                <w:rFonts w:asciiTheme="majorHAnsi" w:hAnsiTheme="majorHAnsi"/>
              </w:rPr>
            </w:pPr>
            <w:r w:rsidRPr="00140826">
              <w:rPr>
                <w:rFonts w:asciiTheme="majorHAnsi" w:hAnsiTheme="majorHAnsi"/>
              </w:rPr>
              <w:t>Nově opravené umývárny se sprchovým koutem</w:t>
            </w:r>
            <w:r w:rsidR="00D15F42" w:rsidRPr="00EA41D1">
              <w:rPr>
                <w:rFonts w:asciiTheme="majorHAnsi" w:hAnsiTheme="majorHAnsi"/>
              </w:rPr>
              <w:t xml:space="preserve"> pro zaměstnance.</w:t>
            </w:r>
          </w:p>
          <w:p w14:paraId="11F12866" w14:textId="254E50CD" w:rsidR="00140826" w:rsidRPr="00140826" w:rsidRDefault="00D15F42" w:rsidP="00D15F42">
            <w:pPr>
              <w:numPr>
                <w:ilvl w:val="0"/>
                <w:numId w:val="38"/>
              </w:numPr>
              <w:rPr>
                <w:rFonts w:asciiTheme="majorHAnsi" w:hAnsiTheme="majorHAnsi"/>
              </w:rPr>
            </w:pPr>
            <w:r w:rsidRPr="00EA41D1">
              <w:rPr>
                <w:rFonts w:asciiTheme="majorHAnsi" w:hAnsiTheme="majorHAnsi"/>
              </w:rPr>
              <w:t>Velká zahrada s potenciálem.</w:t>
            </w:r>
          </w:p>
          <w:p w14:paraId="14CAC4A0" w14:textId="31E62A9F" w:rsidR="00140826" w:rsidRPr="00140826" w:rsidRDefault="00140826" w:rsidP="00D15F42">
            <w:pPr>
              <w:numPr>
                <w:ilvl w:val="0"/>
                <w:numId w:val="38"/>
              </w:numPr>
              <w:rPr>
                <w:rFonts w:asciiTheme="majorHAnsi" w:hAnsiTheme="majorHAnsi"/>
              </w:rPr>
            </w:pPr>
            <w:r w:rsidRPr="00140826">
              <w:rPr>
                <w:rFonts w:asciiTheme="majorHAnsi" w:hAnsiTheme="majorHAnsi"/>
              </w:rPr>
              <w:t>Kuchyně vybavená nejmodernější varnou technikou</w:t>
            </w:r>
            <w:r w:rsidR="00D15F42" w:rsidRPr="00EA41D1">
              <w:rPr>
                <w:rFonts w:asciiTheme="majorHAnsi" w:hAnsiTheme="majorHAnsi"/>
              </w:rPr>
              <w:t>.</w:t>
            </w:r>
          </w:p>
          <w:p w14:paraId="41E5DFA7" w14:textId="046442D4" w:rsidR="00140826" w:rsidRPr="00140826" w:rsidRDefault="00D15F42" w:rsidP="00140826">
            <w:pPr>
              <w:numPr>
                <w:ilvl w:val="0"/>
                <w:numId w:val="38"/>
              </w:numPr>
              <w:rPr>
                <w:rFonts w:asciiTheme="majorHAnsi" w:hAnsiTheme="majorHAnsi"/>
              </w:rPr>
            </w:pPr>
            <w:r w:rsidRPr="00EA41D1">
              <w:rPr>
                <w:rFonts w:asciiTheme="majorHAnsi" w:hAnsiTheme="majorHAnsi"/>
              </w:rPr>
              <w:t>Přípojka na keramickou pec.</w:t>
            </w:r>
          </w:p>
          <w:p w14:paraId="2AC1E5FB" w14:textId="5A3038AD" w:rsidR="00140826" w:rsidRPr="00140826" w:rsidRDefault="00140826" w:rsidP="00140826">
            <w:pPr>
              <w:numPr>
                <w:ilvl w:val="0"/>
                <w:numId w:val="38"/>
              </w:numPr>
              <w:rPr>
                <w:rFonts w:asciiTheme="majorHAnsi" w:hAnsiTheme="majorHAnsi"/>
              </w:rPr>
            </w:pPr>
            <w:r w:rsidRPr="00140826">
              <w:rPr>
                <w:rFonts w:asciiTheme="majorHAnsi" w:hAnsiTheme="majorHAnsi"/>
              </w:rPr>
              <w:t>Klidná a dostupná oblast</w:t>
            </w:r>
            <w:r w:rsidR="00D15F42" w:rsidRPr="00EA41D1">
              <w:rPr>
                <w:rFonts w:asciiTheme="majorHAnsi" w:hAnsiTheme="majorHAnsi"/>
              </w:rPr>
              <w:t>.</w:t>
            </w:r>
          </w:p>
          <w:p w14:paraId="0C18CE57" w14:textId="1BD840EE" w:rsidR="00140826" w:rsidRPr="00EA41D1" w:rsidRDefault="00140826" w:rsidP="00D15F42">
            <w:pPr>
              <w:numPr>
                <w:ilvl w:val="0"/>
                <w:numId w:val="38"/>
              </w:numPr>
              <w:rPr>
                <w:rFonts w:asciiTheme="majorHAnsi" w:hAnsiTheme="majorHAnsi"/>
              </w:rPr>
            </w:pPr>
            <w:r w:rsidRPr="00140826">
              <w:rPr>
                <w:rFonts w:asciiTheme="majorHAnsi" w:hAnsiTheme="majorHAnsi"/>
              </w:rPr>
              <w:t>Do</w:t>
            </w:r>
            <w:r w:rsidR="00D15F42" w:rsidRPr="00EA41D1">
              <w:rPr>
                <w:rFonts w:asciiTheme="majorHAnsi" w:hAnsiTheme="majorHAnsi"/>
              </w:rPr>
              <w:t xml:space="preserve">pravní uzel </w:t>
            </w:r>
            <w:proofErr w:type="gramStart"/>
            <w:r w:rsidR="00D15F42" w:rsidRPr="00EA41D1">
              <w:rPr>
                <w:rFonts w:asciiTheme="majorHAnsi" w:hAnsiTheme="majorHAnsi"/>
              </w:rPr>
              <w:t>autobusové  i</w:t>
            </w:r>
            <w:proofErr w:type="gramEnd"/>
            <w:r w:rsidR="00D15F42" w:rsidRPr="00EA41D1">
              <w:rPr>
                <w:rFonts w:asciiTheme="majorHAnsi" w:hAnsiTheme="majorHAnsi"/>
              </w:rPr>
              <w:t xml:space="preserve"> vlakové dopravy.</w:t>
            </w:r>
          </w:p>
          <w:p w14:paraId="523FAB93" w14:textId="4E0D1AF4" w:rsidR="00D93435" w:rsidRPr="00140826" w:rsidRDefault="00D93435" w:rsidP="00D15F42">
            <w:pPr>
              <w:numPr>
                <w:ilvl w:val="0"/>
                <w:numId w:val="38"/>
              </w:numPr>
              <w:rPr>
                <w:rFonts w:asciiTheme="majorHAnsi" w:hAnsiTheme="majorHAnsi"/>
              </w:rPr>
            </w:pPr>
            <w:r w:rsidRPr="00EA41D1">
              <w:rPr>
                <w:rFonts w:asciiTheme="majorHAnsi" w:hAnsiTheme="majorHAnsi"/>
              </w:rPr>
              <w:t>Možnost využívání Sokolovny.</w:t>
            </w:r>
          </w:p>
          <w:p w14:paraId="2EB093FB" w14:textId="77777777" w:rsidR="00140826" w:rsidRPr="00140826" w:rsidRDefault="00140826" w:rsidP="00140826">
            <w:pPr>
              <w:rPr>
                <w:rFonts w:asciiTheme="majorHAnsi" w:hAnsiTheme="majorHAnsi"/>
                <w:u w:val="single"/>
              </w:rPr>
            </w:pPr>
          </w:p>
          <w:p w14:paraId="2C06800D" w14:textId="3300CEBF" w:rsidR="00140826" w:rsidRPr="00140826" w:rsidRDefault="00140826" w:rsidP="00140826">
            <w:pPr>
              <w:rPr>
                <w:rFonts w:asciiTheme="majorHAnsi" w:hAnsiTheme="majorHAnsi"/>
                <w:u w:val="single"/>
              </w:rPr>
            </w:pPr>
            <w:r w:rsidRPr="00140826">
              <w:rPr>
                <w:rFonts w:asciiTheme="majorHAnsi" w:hAnsiTheme="majorHAnsi"/>
                <w:u w:val="single"/>
              </w:rPr>
              <w:t>Slabé stránky</w:t>
            </w:r>
          </w:p>
          <w:p w14:paraId="106B4572" w14:textId="52924FA6" w:rsidR="00140826" w:rsidRPr="00140826" w:rsidRDefault="00140826" w:rsidP="00140826">
            <w:pPr>
              <w:numPr>
                <w:ilvl w:val="0"/>
                <w:numId w:val="38"/>
              </w:numPr>
              <w:rPr>
                <w:rFonts w:asciiTheme="majorHAnsi" w:hAnsiTheme="majorHAnsi"/>
              </w:rPr>
            </w:pPr>
            <w:r w:rsidRPr="00140826">
              <w:rPr>
                <w:rFonts w:asciiTheme="majorHAnsi" w:hAnsiTheme="majorHAnsi"/>
              </w:rPr>
              <w:t>Nedostatečná kapacita parkoviště před školou</w:t>
            </w:r>
            <w:r w:rsidR="00D15F42" w:rsidRPr="00EA41D1">
              <w:rPr>
                <w:rFonts w:asciiTheme="majorHAnsi" w:hAnsiTheme="majorHAnsi"/>
              </w:rPr>
              <w:t xml:space="preserve">, chybí značení </w:t>
            </w:r>
            <w:proofErr w:type="spellStart"/>
            <w:r w:rsidR="00D15F42" w:rsidRPr="00EA41D1">
              <w:rPr>
                <w:rFonts w:asciiTheme="majorHAnsi" w:hAnsiTheme="majorHAnsi"/>
              </w:rPr>
              <w:t>vyhrazenosti</w:t>
            </w:r>
            <w:proofErr w:type="spellEnd"/>
            <w:r w:rsidR="00D15F42" w:rsidRPr="00EA41D1">
              <w:rPr>
                <w:rFonts w:asciiTheme="majorHAnsi" w:hAnsiTheme="majorHAnsi"/>
              </w:rPr>
              <w:t xml:space="preserve"> pro MŠ.</w:t>
            </w:r>
          </w:p>
          <w:p w14:paraId="74E8AE52" w14:textId="7A7A0225" w:rsidR="00140826" w:rsidRPr="00140826" w:rsidRDefault="00140826" w:rsidP="00D93435">
            <w:pPr>
              <w:numPr>
                <w:ilvl w:val="0"/>
                <w:numId w:val="38"/>
              </w:numPr>
              <w:rPr>
                <w:rFonts w:asciiTheme="majorHAnsi" w:hAnsiTheme="majorHAnsi"/>
              </w:rPr>
            </w:pPr>
            <w:r w:rsidRPr="00140826">
              <w:rPr>
                <w:rFonts w:asciiTheme="majorHAnsi" w:hAnsiTheme="majorHAnsi"/>
              </w:rPr>
              <w:t>Navýšené náklady na provoz zahrady</w:t>
            </w:r>
            <w:r w:rsidR="00D93435" w:rsidRPr="00EA41D1">
              <w:rPr>
                <w:rFonts w:asciiTheme="majorHAnsi" w:hAnsiTheme="majorHAnsi"/>
              </w:rPr>
              <w:t>.</w:t>
            </w:r>
          </w:p>
          <w:p w14:paraId="756875DB" w14:textId="1760D461" w:rsidR="00140826" w:rsidRPr="00140826" w:rsidRDefault="00140826" w:rsidP="00D93435">
            <w:pPr>
              <w:numPr>
                <w:ilvl w:val="0"/>
                <w:numId w:val="38"/>
              </w:numPr>
              <w:rPr>
                <w:rFonts w:asciiTheme="majorHAnsi" w:hAnsiTheme="majorHAnsi"/>
              </w:rPr>
            </w:pPr>
            <w:r w:rsidRPr="00140826">
              <w:rPr>
                <w:rFonts w:asciiTheme="majorHAnsi" w:hAnsiTheme="majorHAnsi"/>
              </w:rPr>
              <w:t>Nov</w:t>
            </w:r>
            <w:r w:rsidR="00D93435" w:rsidRPr="00EA41D1">
              <w:rPr>
                <w:rFonts w:asciiTheme="majorHAnsi" w:hAnsiTheme="majorHAnsi"/>
              </w:rPr>
              <w:t>á</w:t>
            </w:r>
            <w:r w:rsidRPr="00140826">
              <w:rPr>
                <w:rFonts w:asciiTheme="majorHAnsi" w:hAnsiTheme="majorHAnsi"/>
              </w:rPr>
              <w:t xml:space="preserve"> fasáda </w:t>
            </w:r>
            <w:r w:rsidR="00D93435" w:rsidRPr="00EA41D1">
              <w:rPr>
                <w:rFonts w:asciiTheme="majorHAnsi" w:hAnsiTheme="majorHAnsi"/>
              </w:rPr>
              <w:t>s obrázky na třídě sluníček.</w:t>
            </w:r>
          </w:p>
          <w:p w14:paraId="437E3DEE" w14:textId="6C8094C5" w:rsidR="00140826" w:rsidRPr="00140826" w:rsidRDefault="00D93435" w:rsidP="00140826">
            <w:pPr>
              <w:numPr>
                <w:ilvl w:val="0"/>
                <w:numId w:val="38"/>
              </w:numPr>
              <w:rPr>
                <w:rFonts w:asciiTheme="majorHAnsi" w:hAnsiTheme="majorHAnsi"/>
              </w:rPr>
            </w:pPr>
            <w:r w:rsidRPr="00EA41D1">
              <w:rPr>
                <w:rFonts w:asciiTheme="majorHAnsi" w:hAnsiTheme="majorHAnsi"/>
              </w:rPr>
              <w:t>Sousedům vadí hluk při hrách dětí na školní zahradě.</w:t>
            </w:r>
          </w:p>
          <w:p w14:paraId="5D1AB88A" w14:textId="0544FBB8" w:rsidR="00140826" w:rsidRPr="00140826" w:rsidRDefault="00D15F42" w:rsidP="00140826">
            <w:pPr>
              <w:numPr>
                <w:ilvl w:val="0"/>
                <w:numId w:val="38"/>
              </w:numPr>
              <w:rPr>
                <w:rFonts w:asciiTheme="majorHAnsi" w:hAnsiTheme="majorHAnsi"/>
              </w:rPr>
            </w:pPr>
            <w:r w:rsidRPr="00EA41D1">
              <w:rPr>
                <w:rFonts w:asciiTheme="majorHAnsi" w:hAnsiTheme="majorHAnsi"/>
              </w:rPr>
              <w:t>Třída sluníček</w:t>
            </w:r>
            <w:r w:rsidR="00140826" w:rsidRPr="00140826">
              <w:rPr>
                <w:rFonts w:asciiTheme="majorHAnsi" w:hAnsiTheme="majorHAnsi"/>
              </w:rPr>
              <w:t xml:space="preserve"> je postaven</w:t>
            </w:r>
            <w:r w:rsidRPr="00EA41D1">
              <w:rPr>
                <w:rFonts w:asciiTheme="majorHAnsi" w:hAnsiTheme="majorHAnsi"/>
              </w:rPr>
              <w:t>a</w:t>
            </w:r>
            <w:r w:rsidR="00140826" w:rsidRPr="00140826">
              <w:rPr>
                <w:rFonts w:asciiTheme="majorHAnsi" w:hAnsiTheme="majorHAnsi"/>
              </w:rPr>
              <w:t xml:space="preserve"> na nestabilním podloží – pravidelně popraskané zdivo – budova stále pracuje</w:t>
            </w:r>
            <w:r w:rsidR="00D93435" w:rsidRPr="00EA41D1">
              <w:rPr>
                <w:rFonts w:asciiTheme="majorHAnsi" w:hAnsiTheme="majorHAnsi"/>
              </w:rPr>
              <w:t>.</w:t>
            </w:r>
          </w:p>
          <w:p w14:paraId="6526613E" w14:textId="3C342562" w:rsidR="00140826" w:rsidRPr="00140826" w:rsidRDefault="00D93435" w:rsidP="00140826">
            <w:pPr>
              <w:numPr>
                <w:ilvl w:val="0"/>
                <w:numId w:val="38"/>
              </w:numPr>
              <w:rPr>
                <w:rFonts w:asciiTheme="majorHAnsi" w:hAnsiTheme="majorHAnsi"/>
              </w:rPr>
            </w:pPr>
            <w:r w:rsidRPr="00EA41D1">
              <w:rPr>
                <w:rFonts w:asciiTheme="majorHAnsi" w:hAnsiTheme="majorHAnsi"/>
              </w:rPr>
              <w:t>Chybějící finance na realizaci</w:t>
            </w:r>
            <w:r w:rsidR="00140826" w:rsidRPr="00140826">
              <w:rPr>
                <w:rFonts w:asciiTheme="majorHAnsi" w:hAnsiTheme="majorHAnsi"/>
              </w:rPr>
              <w:t xml:space="preserve"> přírodní zahrad</w:t>
            </w:r>
            <w:r w:rsidRPr="00EA41D1">
              <w:rPr>
                <w:rFonts w:asciiTheme="majorHAnsi" w:hAnsiTheme="majorHAnsi"/>
              </w:rPr>
              <w:t>y.</w:t>
            </w:r>
          </w:p>
          <w:p w14:paraId="0C6D82EF" w14:textId="16440CF6" w:rsidR="00140826" w:rsidRPr="00140826" w:rsidRDefault="00140826" w:rsidP="00D93435">
            <w:pPr>
              <w:rPr>
                <w:rFonts w:asciiTheme="majorHAnsi" w:hAnsiTheme="majorHAnsi"/>
              </w:rPr>
            </w:pPr>
          </w:p>
          <w:p w14:paraId="6044C484" w14:textId="77777777" w:rsidR="00140826" w:rsidRPr="00140826" w:rsidRDefault="00140826" w:rsidP="00140826">
            <w:pPr>
              <w:rPr>
                <w:rFonts w:asciiTheme="majorHAnsi" w:hAnsiTheme="majorHAnsi"/>
                <w:u w:val="single"/>
              </w:rPr>
            </w:pPr>
            <w:r w:rsidRPr="00140826">
              <w:rPr>
                <w:rFonts w:asciiTheme="majorHAnsi" w:hAnsiTheme="majorHAnsi"/>
                <w:u w:val="single"/>
              </w:rPr>
              <w:t>Příležitosti</w:t>
            </w:r>
          </w:p>
          <w:p w14:paraId="4933F6E9" w14:textId="4A936592" w:rsidR="00140826" w:rsidRPr="00140826" w:rsidRDefault="00140826" w:rsidP="00140826">
            <w:pPr>
              <w:numPr>
                <w:ilvl w:val="0"/>
                <w:numId w:val="40"/>
              </w:numPr>
              <w:rPr>
                <w:rFonts w:asciiTheme="majorHAnsi" w:hAnsiTheme="majorHAnsi"/>
                <w:u w:val="single"/>
              </w:rPr>
            </w:pPr>
            <w:r w:rsidRPr="00140826">
              <w:rPr>
                <w:rFonts w:asciiTheme="majorHAnsi" w:hAnsiTheme="majorHAnsi"/>
              </w:rPr>
              <w:t>spolupráce se zřizovatelem ohledně materiálního zabezpečení MŠ</w:t>
            </w:r>
            <w:r w:rsidR="00D93435" w:rsidRPr="00EA41D1">
              <w:rPr>
                <w:rFonts w:asciiTheme="majorHAnsi" w:hAnsiTheme="majorHAnsi"/>
              </w:rPr>
              <w:t>.</w:t>
            </w:r>
          </w:p>
          <w:p w14:paraId="73661BEE" w14:textId="77777777" w:rsidR="00140826" w:rsidRPr="00140826" w:rsidRDefault="00140826" w:rsidP="00140826">
            <w:pPr>
              <w:rPr>
                <w:rFonts w:asciiTheme="majorHAnsi" w:hAnsiTheme="majorHAnsi"/>
                <w:u w:val="single"/>
              </w:rPr>
            </w:pPr>
          </w:p>
          <w:p w14:paraId="2F4A7A30" w14:textId="77777777" w:rsidR="00140826" w:rsidRPr="00140826" w:rsidRDefault="00140826" w:rsidP="00140826">
            <w:pPr>
              <w:rPr>
                <w:rFonts w:asciiTheme="majorHAnsi" w:hAnsiTheme="majorHAnsi"/>
                <w:u w:val="single"/>
              </w:rPr>
            </w:pPr>
            <w:r w:rsidRPr="00140826">
              <w:rPr>
                <w:rFonts w:asciiTheme="majorHAnsi" w:hAnsiTheme="majorHAnsi"/>
                <w:u w:val="single"/>
              </w:rPr>
              <w:t>Ohrožení</w:t>
            </w:r>
          </w:p>
          <w:p w14:paraId="573E5FAC" w14:textId="13AC6AE8" w:rsidR="00140826" w:rsidRPr="00140826" w:rsidRDefault="00140826" w:rsidP="00140826">
            <w:pPr>
              <w:numPr>
                <w:ilvl w:val="0"/>
                <w:numId w:val="41"/>
              </w:numPr>
              <w:rPr>
                <w:rFonts w:asciiTheme="majorHAnsi" w:hAnsiTheme="majorHAnsi"/>
              </w:rPr>
            </w:pPr>
            <w:r w:rsidRPr="00140826">
              <w:rPr>
                <w:rFonts w:asciiTheme="majorHAnsi" w:hAnsiTheme="majorHAnsi"/>
              </w:rPr>
              <w:t xml:space="preserve">ztráta finanční podpory od zřizovatele v důsledku nové politické situace ve </w:t>
            </w:r>
            <w:r w:rsidR="00D93435" w:rsidRPr="00EA41D1">
              <w:rPr>
                <w:rFonts w:asciiTheme="majorHAnsi" w:hAnsiTheme="majorHAnsi"/>
              </w:rPr>
              <w:t>vesnici.</w:t>
            </w:r>
          </w:p>
          <w:p w14:paraId="0EE93A54" w14:textId="77777777" w:rsidR="00140826" w:rsidRPr="00140826" w:rsidRDefault="00140826" w:rsidP="00140826">
            <w:pPr>
              <w:rPr>
                <w:rFonts w:asciiTheme="majorHAnsi" w:hAnsiTheme="majorHAnsi"/>
              </w:rPr>
            </w:pPr>
          </w:p>
          <w:p w14:paraId="246F7120" w14:textId="77777777" w:rsidR="00140826" w:rsidRPr="00140826" w:rsidRDefault="00140826" w:rsidP="00140826">
            <w:pPr>
              <w:rPr>
                <w:rFonts w:asciiTheme="majorHAnsi" w:hAnsiTheme="majorHAnsi"/>
                <w:b/>
              </w:rPr>
            </w:pPr>
          </w:p>
          <w:p w14:paraId="62538C79" w14:textId="77777777" w:rsidR="00140826" w:rsidRPr="00140826" w:rsidRDefault="00140826" w:rsidP="00140826">
            <w:pPr>
              <w:rPr>
                <w:rFonts w:asciiTheme="majorHAnsi" w:hAnsiTheme="majorHAnsi"/>
                <w:b/>
                <w:sz w:val="28"/>
                <w:szCs w:val="28"/>
              </w:rPr>
            </w:pPr>
            <w:r w:rsidRPr="00140826">
              <w:rPr>
                <w:rFonts w:asciiTheme="majorHAnsi" w:hAnsiTheme="majorHAnsi"/>
                <w:b/>
                <w:sz w:val="28"/>
                <w:szCs w:val="28"/>
              </w:rPr>
              <w:t>Pedagogická oblast</w:t>
            </w:r>
          </w:p>
          <w:p w14:paraId="3A40F279" w14:textId="77777777" w:rsidR="00140826" w:rsidRPr="00140826" w:rsidRDefault="00140826" w:rsidP="00140826">
            <w:pPr>
              <w:rPr>
                <w:rFonts w:asciiTheme="majorHAnsi" w:hAnsiTheme="majorHAnsi"/>
              </w:rPr>
            </w:pPr>
          </w:p>
          <w:p w14:paraId="254C5AC5" w14:textId="4C3096ED" w:rsidR="00140826" w:rsidRPr="00140826" w:rsidRDefault="00140826" w:rsidP="00140826">
            <w:pPr>
              <w:rPr>
                <w:rFonts w:asciiTheme="majorHAnsi" w:hAnsiTheme="majorHAnsi"/>
                <w:u w:val="single"/>
              </w:rPr>
            </w:pPr>
            <w:r w:rsidRPr="00140826">
              <w:rPr>
                <w:rFonts w:asciiTheme="majorHAnsi" w:hAnsiTheme="majorHAnsi"/>
                <w:u w:val="single"/>
              </w:rPr>
              <w:t>Silné stránky</w:t>
            </w:r>
          </w:p>
          <w:p w14:paraId="7D430F9B" w14:textId="74478FDB" w:rsidR="00140826" w:rsidRPr="00140826" w:rsidRDefault="00140826" w:rsidP="00140826">
            <w:pPr>
              <w:numPr>
                <w:ilvl w:val="0"/>
                <w:numId w:val="38"/>
              </w:numPr>
              <w:rPr>
                <w:rFonts w:asciiTheme="majorHAnsi" w:hAnsiTheme="majorHAnsi"/>
              </w:rPr>
            </w:pPr>
            <w:r w:rsidRPr="00140826">
              <w:rPr>
                <w:rFonts w:asciiTheme="majorHAnsi" w:hAnsiTheme="majorHAnsi"/>
              </w:rPr>
              <w:t>Možnost využití sportovního areá</w:t>
            </w:r>
            <w:r w:rsidR="00D93435" w:rsidRPr="00EA41D1">
              <w:rPr>
                <w:rFonts w:asciiTheme="majorHAnsi" w:hAnsiTheme="majorHAnsi"/>
              </w:rPr>
              <w:t>lu Sokolovny, lesů, polí a luk.</w:t>
            </w:r>
          </w:p>
          <w:p w14:paraId="6155124D" w14:textId="4A94AE9D" w:rsidR="00140826" w:rsidRPr="00140826" w:rsidRDefault="00D93435" w:rsidP="00D93435">
            <w:pPr>
              <w:numPr>
                <w:ilvl w:val="0"/>
                <w:numId w:val="38"/>
              </w:numPr>
              <w:rPr>
                <w:rFonts w:asciiTheme="majorHAnsi" w:hAnsiTheme="majorHAnsi"/>
              </w:rPr>
            </w:pPr>
            <w:r w:rsidRPr="00EA41D1">
              <w:rPr>
                <w:rFonts w:asciiTheme="majorHAnsi" w:hAnsiTheme="majorHAnsi"/>
              </w:rPr>
              <w:lastRenderedPageBreak/>
              <w:t>Rozlehlá</w:t>
            </w:r>
            <w:r w:rsidR="00140826" w:rsidRPr="00140826">
              <w:rPr>
                <w:rFonts w:asciiTheme="majorHAnsi" w:hAnsiTheme="majorHAnsi"/>
              </w:rPr>
              <w:t xml:space="preserve"> zahrada</w:t>
            </w:r>
            <w:r w:rsidRPr="00EA41D1">
              <w:rPr>
                <w:rFonts w:asciiTheme="majorHAnsi" w:hAnsiTheme="majorHAnsi"/>
              </w:rPr>
              <w:t>.</w:t>
            </w:r>
          </w:p>
          <w:p w14:paraId="17AC0D82" w14:textId="66441AF2" w:rsidR="00140826" w:rsidRPr="00140826" w:rsidRDefault="00D93435" w:rsidP="00140826">
            <w:pPr>
              <w:numPr>
                <w:ilvl w:val="0"/>
                <w:numId w:val="38"/>
              </w:numPr>
              <w:rPr>
                <w:rFonts w:asciiTheme="majorHAnsi" w:hAnsiTheme="majorHAnsi"/>
              </w:rPr>
            </w:pPr>
            <w:r w:rsidRPr="00EA41D1">
              <w:rPr>
                <w:rFonts w:asciiTheme="majorHAnsi" w:hAnsiTheme="majorHAnsi"/>
              </w:rPr>
              <w:t>Homogenní třídy.</w:t>
            </w:r>
          </w:p>
          <w:p w14:paraId="0EEDCCF1" w14:textId="3DA38534" w:rsidR="00140826" w:rsidRPr="00140826" w:rsidRDefault="00D93435" w:rsidP="00D93435">
            <w:pPr>
              <w:numPr>
                <w:ilvl w:val="0"/>
                <w:numId w:val="38"/>
              </w:numPr>
              <w:rPr>
                <w:rFonts w:asciiTheme="majorHAnsi" w:hAnsiTheme="majorHAnsi"/>
              </w:rPr>
            </w:pPr>
            <w:r w:rsidRPr="00EA41D1">
              <w:rPr>
                <w:rFonts w:asciiTheme="majorHAnsi" w:hAnsiTheme="majorHAnsi"/>
              </w:rPr>
              <w:t>K</w:t>
            </w:r>
            <w:r w:rsidR="00140826" w:rsidRPr="00140826">
              <w:rPr>
                <w:rFonts w:asciiTheme="majorHAnsi" w:hAnsiTheme="majorHAnsi"/>
              </w:rPr>
              <w:t>valitní vybavení didaktickými pomůckami</w:t>
            </w:r>
            <w:r w:rsidRPr="00EA41D1">
              <w:rPr>
                <w:rFonts w:asciiTheme="majorHAnsi" w:hAnsiTheme="majorHAnsi"/>
              </w:rPr>
              <w:t>.</w:t>
            </w:r>
          </w:p>
          <w:p w14:paraId="53DBE66F" w14:textId="59AF0E76" w:rsidR="00140826" w:rsidRPr="00140826" w:rsidRDefault="00D93435" w:rsidP="00140826">
            <w:pPr>
              <w:numPr>
                <w:ilvl w:val="0"/>
                <w:numId w:val="38"/>
              </w:numPr>
              <w:rPr>
                <w:rFonts w:asciiTheme="majorHAnsi" w:hAnsiTheme="majorHAnsi"/>
              </w:rPr>
            </w:pPr>
            <w:r w:rsidRPr="00EA41D1">
              <w:rPr>
                <w:rFonts w:asciiTheme="majorHAnsi" w:hAnsiTheme="majorHAnsi"/>
              </w:rPr>
              <w:t>D</w:t>
            </w:r>
            <w:r w:rsidR="00140826" w:rsidRPr="00140826">
              <w:rPr>
                <w:rFonts w:asciiTheme="majorHAnsi" w:hAnsiTheme="majorHAnsi"/>
              </w:rPr>
              <w:t>ostatečně velké prostory pro pedagogickou činnost</w:t>
            </w:r>
          </w:p>
          <w:p w14:paraId="36240299" w14:textId="5BD531E8" w:rsidR="00140826" w:rsidRPr="00140826" w:rsidRDefault="00D93435" w:rsidP="00140826">
            <w:pPr>
              <w:numPr>
                <w:ilvl w:val="0"/>
                <w:numId w:val="38"/>
              </w:numPr>
              <w:rPr>
                <w:rFonts w:asciiTheme="majorHAnsi" w:hAnsiTheme="majorHAnsi"/>
              </w:rPr>
            </w:pPr>
            <w:r w:rsidRPr="00EA41D1">
              <w:rPr>
                <w:rFonts w:asciiTheme="majorHAnsi" w:hAnsiTheme="majorHAnsi"/>
              </w:rPr>
              <w:t>M</w:t>
            </w:r>
            <w:r w:rsidR="00140826" w:rsidRPr="00140826">
              <w:rPr>
                <w:rFonts w:asciiTheme="majorHAnsi" w:hAnsiTheme="majorHAnsi"/>
              </w:rPr>
              <w:t>ožnost vytvoření třídního vzdělávacího plánu</w:t>
            </w:r>
            <w:r w:rsidRPr="00EA41D1">
              <w:rPr>
                <w:rFonts w:asciiTheme="majorHAnsi" w:hAnsiTheme="majorHAnsi"/>
              </w:rPr>
              <w:t>, podílení se na tvorbě ŠVP PV.</w:t>
            </w:r>
          </w:p>
          <w:p w14:paraId="1E846BFE" w14:textId="1CE87BAF" w:rsidR="00140826" w:rsidRPr="00140826" w:rsidRDefault="00140826" w:rsidP="00140826">
            <w:pPr>
              <w:numPr>
                <w:ilvl w:val="0"/>
                <w:numId w:val="38"/>
              </w:numPr>
              <w:rPr>
                <w:rFonts w:asciiTheme="majorHAnsi" w:hAnsiTheme="majorHAnsi"/>
              </w:rPr>
            </w:pPr>
            <w:r w:rsidRPr="00140826">
              <w:rPr>
                <w:rFonts w:asciiTheme="majorHAnsi" w:hAnsiTheme="majorHAnsi"/>
              </w:rPr>
              <w:t>Rozvoj předčtenářské gramotnosti</w:t>
            </w:r>
            <w:r w:rsidR="00D93435" w:rsidRPr="00EA41D1">
              <w:rPr>
                <w:rFonts w:asciiTheme="majorHAnsi" w:hAnsiTheme="majorHAnsi"/>
              </w:rPr>
              <w:t>.</w:t>
            </w:r>
            <w:r w:rsidRPr="00140826">
              <w:rPr>
                <w:rFonts w:asciiTheme="majorHAnsi" w:hAnsiTheme="majorHAnsi"/>
              </w:rPr>
              <w:t xml:space="preserve"> </w:t>
            </w:r>
          </w:p>
          <w:p w14:paraId="592FC2E4" w14:textId="1DDD995B" w:rsidR="00140826" w:rsidRPr="00140826" w:rsidRDefault="00140826" w:rsidP="00140826">
            <w:pPr>
              <w:numPr>
                <w:ilvl w:val="0"/>
                <w:numId w:val="38"/>
              </w:numPr>
              <w:rPr>
                <w:rFonts w:asciiTheme="majorHAnsi" w:hAnsiTheme="majorHAnsi"/>
              </w:rPr>
            </w:pPr>
            <w:r w:rsidRPr="00140826">
              <w:rPr>
                <w:rFonts w:asciiTheme="majorHAnsi" w:hAnsiTheme="majorHAnsi"/>
              </w:rPr>
              <w:t>Kvalitní připravenost k přestupu mezi MŠ a ZŠ</w:t>
            </w:r>
            <w:r w:rsidR="00D93435" w:rsidRPr="00EA41D1">
              <w:rPr>
                <w:rFonts w:asciiTheme="majorHAnsi" w:hAnsiTheme="majorHAnsi"/>
              </w:rPr>
              <w:t>.</w:t>
            </w:r>
          </w:p>
          <w:p w14:paraId="185499F2" w14:textId="5950F50D" w:rsidR="00140826" w:rsidRPr="00140826" w:rsidRDefault="00140826" w:rsidP="00140826">
            <w:pPr>
              <w:numPr>
                <w:ilvl w:val="0"/>
                <w:numId w:val="38"/>
              </w:numPr>
              <w:rPr>
                <w:rFonts w:asciiTheme="majorHAnsi" w:hAnsiTheme="majorHAnsi"/>
              </w:rPr>
            </w:pPr>
            <w:r w:rsidRPr="00140826">
              <w:rPr>
                <w:rFonts w:asciiTheme="majorHAnsi" w:hAnsiTheme="majorHAnsi"/>
              </w:rPr>
              <w:t>Pozitivní klima</w:t>
            </w:r>
            <w:r w:rsidR="00D93435" w:rsidRPr="00EA41D1">
              <w:rPr>
                <w:rFonts w:asciiTheme="majorHAnsi" w:hAnsiTheme="majorHAnsi"/>
              </w:rPr>
              <w:t>.</w:t>
            </w:r>
          </w:p>
          <w:p w14:paraId="00A288B9" w14:textId="11D5C805" w:rsidR="00140826" w:rsidRPr="00140826" w:rsidRDefault="00140826" w:rsidP="00140826">
            <w:pPr>
              <w:numPr>
                <w:ilvl w:val="0"/>
                <w:numId w:val="38"/>
              </w:numPr>
              <w:rPr>
                <w:rFonts w:asciiTheme="majorHAnsi" w:hAnsiTheme="majorHAnsi"/>
              </w:rPr>
            </w:pPr>
            <w:r w:rsidRPr="00140826">
              <w:rPr>
                <w:rFonts w:asciiTheme="majorHAnsi" w:hAnsiTheme="majorHAnsi"/>
              </w:rPr>
              <w:t>Výborná komunikace mezi pedagogy</w:t>
            </w:r>
            <w:r w:rsidR="00D93435" w:rsidRPr="00EA41D1">
              <w:rPr>
                <w:rFonts w:asciiTheme="majorHAnsi" w:hAnsiTheme="majorHAnsi"/>
              </w:rPr>
              <w:t>.</w:t>
            </w:r>
          </w:p>
          <w:p w14:paraId="7663D055" w14:textId="5167288E" w:rsidR="00140826" w:rsidRPr="00140826" w:rsidRDefault="00140826" w:rsidP="00140826">
            <w:pPr>
              <w:numPr>
                <w:ilvl w:val="0"/>
                <w:numId w:val="38"/>
              </w:numPr>
              <w:rPr>
                <w:rFonts w:asciiTheme="majorHAnsi" w:hAnsiTheme="majorHAnsi"/>
              </w:rPr>
            </w:pPr>
            <w:r w:rsidRPr="00140826">
              <w:rPr>
                <w:rFonts w:asciiTheme="majorHAnsi" w:hAnsiTheme="majorHAnsi"/>
              </w:rPr>
              <w:t>Kladný přístup DVPP k rozvoji pedagogické práce učitelů</w:t>
            </w:r>
            <w:r w:rsidR="00D93435" w:rsidRPr="00EA41D1">
              <w:rPr>
                <w:rFonts w:asciiTheme="majorHAnsi" w:hAnsiTheme="majorHAnsi"/>
              </w:rPr>
              <w:t>.</w:t>
            </w:r>
          </w:p>
          <w:p w14:paraId="66F69B6A" w14:textId="31C8EA21" w:rsidR="00140826" w:rsidRPr="00140826" w:rsidRDefault="00140826" w:rsidP="00D93435">
            <w:pPr>
              <w:numPr>
                <w:ilvl w:val="0"/>
                <w:numId w:val="38"/>
              </w:numPr>
              <w:rPr>
                <w:rFonts w:asciiTheme="majorHAnsi" w:hAnsiTheme="majorHAnsi"/>
              </w:rPr>
            </w:pPr>
            <w:r w:rsidRPr="00140826">
              <w:rPr>
                <w:rFonts w:asciiTheme="majorHAnsi" w:hAnsiTheme="majorHAnsi"/>
              </w:rPr>
              <w:t>Spolupráce s</w:t>
            </w:r>
            <w:r w:rsidR="00D93435" w:rsidRPr="00EA41D1">
              <w:rPr>
                <w:rFonts w:asciiTheme="majorHAnsi" w:hAnsiTheme="majorHAnsi"/>
              </w:rPr>
              <w:t> obecní</w:t>
            </w:r>
            <w:r w:rsidRPr="00140826">
              <w:rPr>
                <w:rFonts w:asciiTheme="majorHAnsi" w:hAnsiTheme="majorHAnsi"/>
              </w:rPr>
              <w:t xml:space="preserve"> knihovnou</w:t>
            </w:r>
            <w:r w:rsidR="00D93435" w:rsidRPr="00EA41D1">
              <w:rPr>
                <w:rFonts w:asciiTheme="majorHAnsi" w:hAnsiTheme="majorHAnsi"/>
              </w:rPr>
              <w:t>, svazem žen.</w:t>
            </w:r>
          </w:p>
          <w:p w14:paraId="48EDDF8F" w14:textId="00659640" w:rsidR="00140826" w:rsidRPr="00140826" w:rsidRDefault="00140826" w:rsidP="00D93435">
            <w:pPr>
              <w:numPr>
                <w:ilvl w:val="0"/>
                <w:numId w:val="38"/>
              </w:numPr>
              <w:rPr>
                <w:rFonts w:asciiTheme="majorHAnsi" w:hAnsiTheme="majorHAnsi"/>
              </w:rPr>
            </w:pPr>
            <w:r w:rsidRPr="00140826">
              <w:rPr>
                <w:rFonts w:asciiTheme="majorHAnsi" w:hAnsiTheme="majorHAnsi"/>
              </w:rPr>
              <w:t xml:space="preserve">Využití plaveckého bazénu </w:t>
            </w:r>
            <w:r w:rsidR="00D93435" w:rsidRPr="00EA41D1">
              <w:rPr>
                <w:rFonts w:asciiTheme="majorHAnsi" w:hAnsiTheme="majorHAnsi"/>
              </w:rPr>
              <w:t>Kohoutovice.</w:t>
            </w:r>
          </w:p>
          <w:p w14:paraId="68A65367" w14:textId="6F2B488C" w:rsidR="00140826" w:rsidRPr="00140826" w:rsidRDefault="00140826" w:rsidP="00140826">
            <w:pPr>
              <w:numPr>
                <w:ilvl w:val="0"/>
                <w:numId w:val="38"/>
              </w:numPr>
              <w:rPr>
                <w:rFonts w:asciiTheme="majorHAnsi" w:hAnsiTheme="majorHAnsi"/>
              </w:rPr>
            </w:pPr>
            <w:r w:rsidRPr="00140826">
              <w:rPr>
                <w:rFonts w:asciiTheme="majorHAnsi" w:hAnsiTheme="majorHAnsi"/>
              </w:rPr>
              <w:t>Komunikace s rodiči a širší veřejností</w:t>
            </w:r>
            <w:r w:rsidR="00D93435" w:rsidRPr="00EA41D1">
              <w:rPr>
                <w:rFonts w:asciiTheme="majorHAnsi" w:hAnsiTheme="majorHAnsi"/>
              </w:rPr>
              <w:t>.</w:t>
            </w:r>
          </w:p>
          <w:p w14:paraId="4FDA8A2E" w14:textId="54662F24" w:rsidR="00140826" w:rsidRPr="00140826" w:rsidRDefault="00140826" w:rsidP="00140826">
            <w:pPr>
              <w:numPr>
                <w:ilvl w:val="0"/>
                <w:numId w:val="38"/>
              </w:numPr>
              <w:rPr>
                <w:rFonts w:asciiTheme="majorHAnsi" w:hAnsiTheme="majorHAnsi"/>
              </w:rPr>
            </w:pPr>
            <w:r w:rsidRPr="00140826">
              <w:rPr>
                <w:rFonts w:asciiTheme="majorHAnsi" w:hAnsiTheme="majorHAnsi"/>
              </w:rPr>
              <w:t>Nově vytvořený Školní vzdělávací program</w:t>
            </w:r>
            <w:r w:rsidR="00D93435" w:rsidRPr="00EA41D1">
              <w:rPr>
                <w:rFonts w:asciiTheme="majorHAnsi" w:hAnsiTheme="majorHAnsi"/>
              </w:rPr>
              <w:t>.</w:t>
            </w:r>
          </w:p>
          <w:p w14:paraId="0DF3F8E8" w14:textId="3E300CC1" w:rsidR="00140826" w:rsidRPr="00140826" w:rsidRDefault="00140826" w:rsidP="00140826">
            <w:pPr>
              <w:numPr>
                <w:ilvl w:val="0"/>
                <w:numId w:val="38"/>
              </w:numPr>
              <w:rPr>
                <w:rFonts w:asciiTheme="majorHAnsi" w:hAnsiTheme="majorHAnsi"/>
              </w:rPr>
            </w:pPr>
            <w:proofErr w:type="spellStart"/>
            <w:r w:rsidRPr="00140826">
              <w:rPr>
                <w:rFonts w:asciiTheme="majorHAnsi" w:hAnsiTheme="majorHAnsi"/>
              </w:rPr>
              <w:t>Portfólio</w:t>
            </w:r>
            <w:proofErr w:type="spellEnd"/>
            <w:r w:rsidRPr="00140826">
              <w:rPr>
                <w:rFonts w:asciiTheme="majorHAnsi" w:hAnsiTheme="majorHAnsi"/>
              </w:rPr>
              <w:t xml:space="preserve"> dítěte – dokument, který se tvoří společně s rodiči a s dítětem odchází do ZŠ</w:t>
            </w:r>
            <w:r w:rsidR="00D93435" w:rsidRPr="00EA41D1">
              <w:rPr>
                <w:rFonts w:asciiTheme="majorHAnsi" w:hAnsiTheme="majorHAnsi"/>
              </w:rPr>
              <w:t>.</w:t>
            </w:r>
          </w:p>
          <w:p w14:paraId="63A088DD" w14:textId="46FEF5FF" w:rsidR="00140826" w:rsidRPr="00140826" w:rsidRDefault="00140826" w:rsidP="00140826">
            <w:pPr>
              <w:numPr>
                <w:ilvl w:val="0"/>
                <w:numId w:val="38"/>
              </w:numPr>
              <w:rPr>
                <w:rFonts w:asciiTheme="majorHAnsi" w:hAnsiTheme="majorHAnsi"/>
              </w:rPr>
            </w:pPr>
            <w:r w:rsidRPr="00140826">
              <w:rPr>
                <w:rFonts w:asciiTheme="majorHAnsi" w:hAnsiTheme="majorHAnsi"/>
              </w:rPr>
              <w:t>Informační schůzky s </w:t>
            </w:r>
            <w:proofErr w:type="gramStart"/>
            <w:r w:rsidRPr="00140826">
              <w:rPr>
                <w:rFonts w:asciiTheme="majorHAnsi" w:hAnsiTheme="majorHAnsi"/>
              </w:rPr>
              <w:t>rodiči - formální</w:t>
            </w:r>
            <w:proofErr w:type="gramEnd"/>
            <w:r w:rsidRPr="00140826">
              <w:rPr>
                <w:rFonts w:asciiTheme="majorHAnsi" w:hAnsiTheme="majorHAnsi"/>
              </w:rPr>
              <w:t xml:space="preserve"> i neformální</w:t>
            </w:r>
            <w:r w:rsidR="00D93435" w:rsidRPr="00EA41D1">
              <w:rPr>
                <w:rFonts w:asciiTheme="majorHAnsi" w:hAnsiTheme="majorHAnsi"/>
              </w:rPr>
              <w:t>.</w:t>
            </w:r>
            <w:r w:rsidRPr="00140826">
              <w:rPr>
                <w:rFonts w:asciiTheme="majorHAnsi" w:hAnsiTheme="majorHAnsi"/>
              </w:rPr>
              <w:t xml:space="preserve"> </w:t>
            </w:r>
          </w:p>
          <w:p w14:paraId="20AF630C" w14:textId="77777777" w:rsidR="00140826" w:rsidRPr="00140826" w:rsidRDefault="00140826" w:rsidP="00140826">
            <w:pPr>
              <w:rPr>
                <w:rFonts w:asciiTheme="majorHAnsi" w:hAnsiTheme="majorHAnsi"/>
              </w:rPr>
            </w:pPr>
          </w:p>
          <w:p w14:paraId="03779842" w14:textId="77777777" w:rsidR="00140826" w:rsidRPr="00140826" w:rsidRDefault="00140826" w:rsidP="00140826">
            <w:pPr>
              <w:rPr>
                <w:rFonts w:asciiTheme="majorHAnsi" w:hAnsiTheme="majorHAnsi"/>
                <w:u w:val="single"/>
              </w:rPr>
            </w:pPr>
          </w:p>
          <w:p w14:paraId="37B35422" w14:textId="04685E93" w:rsidR="00140826" w:rsidRPr="00140826" w:rsidRDefault="00140826" w:rsidP="00140826">
            <w:pPr>
              <w:rPr>
                <w:rFonts w:asciiTheme="majorHAnsi" w:hAnsiTheme="majorHAnsi"/>
                <w:u w:val="single"/>
              </w:rPr>
            </w:pPr>
            <w:r w:rsidRPr="00140826">
              <w:rPr>
                <w:rFonts w:asciiTheme="majorHAnsi" w:hAnsiTheme="majorHAnsi"/>
                <w:u w:val="single"/>
              </w:rPr>
              <w:t>Slabé stránky</w:t>
            </w:r>
          </w:p>
          <w:p w14:paraId="75AF7836" w14:textId="2A1CD009" w:rsidR="00140826" w:rsidRPr="00140826" w:rsidRDefault="00140826" w:rsidP="00140826">
            <w:pPr>
              <w:numPr>
                <w:ilvl w:val="0"/>
                <w:numId w:val="38"/>
              </w:numPr>
              <w:rPr>
                <w:rFonts w:asciiTheme="majorHAnsi" w:hAnsiTheme="majorHAnsi"/>
              </w:rPr>
            </w:pPr>
            <w:r w:rsidRPr="00140826">
              <w:rPr>
                <w:rFonts w:asciiTheme="majorHAnsi" w:hAnsiTheme="majorHAnsi"/>
              </w:rPr>
              <w:t>Velký počet dětí na třídách</w:t>
            </w:r>
            <w:r w:rsidR="00D93435" w:rsidRPr="00EA41D1">
              <w:rPr>
                <w:rFonts w:asciiTheme="majorHAnsi" w:hAnsiTheme="majorHAnsi"/>
              </w:rPr>
              <w:t>.</w:t>
            </w:r>
          </w:p>
          <w:p w14:paraId="64FEA48E" w14:textId="57604B9D" w:rsidR="00140826" w:rsidRPr="00140826" w:rsidRDefault="00D93435" w:rsidP="00D93435">
            <w:pPr>
              <w:numPr>
                <w:ilvl w:val="0"/>
                <w:numId w:val="38"/>
              </w:numPr>
              <w:rPr>
                <w:rFonts w:asciiTheme="majorHAnsi" w:hAnsiTheme="majorHAnsi"/>
              </w:rPr>
            </w:pPr>
            <w:r w:rsidRPr="00EA41D1">
              <w:rPr>
                <w:rFonts w:asciiTheme="majorHAnsi" w:hAnsiTheme="majorHAnsi"/>
              </w:rPr>
              <w:t>Z</w:t>
            </w:r>
            <w:r w:rsidR="00140826" w:rsidRPr="00140826">
              <w:rPr>
                <w:rFonts w:asciiTheme="majorHAnsi" w:hAnsiTheme="majorHAnsi"/>
              </w:rPr>
              <w:t>ahrada není dovybavena polytechnickými prvky</w:t>
            </w:r>
            <w:r w:rsidRPr="00EA41D1">
              <w:rPr>
                <w:rFonts w:asciiTheme="majorHAnsi" w:hAnsiTheme="majorHAnsi"/>
              </w:rPr>
              <w:t>.</w:t>
            </w:r>
          </w:p>
          <w:p w14:paraId="17FBBB0C" w14:textId="5976E0CA" w:rsidR="00140826" w:rsidRPr="00140826" w:rsidRDefault="00140826" w:rsidP="00140826">
            <w:pPr>
              <w:numPr>
                <w:ilvl w:val="0"/>
                <w:numId w:val="38"/>
              </w:numPr>
              <w:rPr>
                <w:rFonts w:asciiTheme="majorHAnsi" w:hAnsiTheme="majorHAnsi"/>
              </w:rPr>
            </w:pPr>
            <w:r w:rsidRPr="00140826">
              <w:rPr>
                <w:rFonts w:asciiTheme="majorHAnsi" w:hAnsiTheme="majorHAnsi"/>
              </w:rPr>
              <w:t>Více využívat enviromentální projekty</w:t>
            </w:r>
            <w:r w:rsidR="009005DF" w:rsidRPr="00EA41D1">
              <w:rPr>
                <w:rFonts w:asciiTheme="majorHAnsi" w:hAnsiTheme="majorHAnsi"/>
              </w:rPr>
              <w:t>.</w:t>
            </w:r>
          </w:p>
          <w:p w14:paraId="2F437E92" w14:textId="097AAE49" w:rsidR="00140826" w:rsidRPr="00140826" w:rsidRDefault="00140826" w:rsidP="00140826">
            <w:pPr>
              <w:numPr>
                <w:ilvl w:val="0"/>
                <w:numId w:val="38"/>
              </w:numPr>
              <w:rPr>
                <w:rFonts w:asciiTheme="majorHAnsi" w:hAnsiTheme="majorHAnsi"/>
              </w:rPr>
            </w:pPr>
            <w:r w:rsidRPr="00140826">
              <w:rPr>
                <w:rFonts w:asciiTheme="majorHAnsi" w:hAnsiTheme="majorHAnsi"/>
              </w:rPr>
              <w:t>Lepší komunikace se Základní školou</w:t>
            </w:r>
            <w:r w:rsidR="009005DF" w:rsidRPr="00EA41D1">
              <w:rPr>
                <w:rFonts w:asciiTheme="majorHAnsi" w:hAnsiTheme="majorHAnsi"/>
              </w:rPr>
              <w:t>.</w:t>
            </w:r>
          </w:p>
          <w:p w14:paraId="4B5B7E41" w14:textId="409A9613" w:rsidR="00140826" w:rsidRPr="00140826" w:rsidRDefault="00140826" w:rsidP="00140826">
            <w:pPr>
              <w:numPr>
                <w:ilvl w:val="0"/>
                <w:numId w:val="38"/>
              </w:numPr>
              <w:rPr>
                <w:rFonts w:asciiTheme="majorHAnsi" w:hAnsiTheme="majorHAnsi"/>
              </w:rPr>
            </w:pPr>
            <w:r w:rsidRPr="00140826">
              <w:rPr>
                <w:rFonts w:asciiTheme="majorHAnsi" w:hAnsiTheme="majorHAnsi"/>
              </w:rPr>
              <w:t>Pokles společenské prestiže učitelského povolání, vzdělání nemá prioritu ve společnosti – malá podpora rodičů</w:t>
            </w:r>
            <w:r w:rsidR="009005DF" w:rsidRPr="00EA41D1">
              <w:rPr>
                <w:rFonts w:asciiTheme="majorHAnsi" w:hAnsiTheme="majorHAnsi"/>
              </w:rPr>
              <w:t>.</w:t>
            </w:r>
          </w:p>
          <w:p w14:paraId="10076DF1" w14:textId="057C37F0" w:rsidR="00140826" w:rsidRPr="00140826" w:rsidRDefault="00140826" w:rsidP="00140826">
            <w:pPr>
              <w:numPr>
                <w:ilvl w:val="0"/>
                <w:numId w:val="38"/>
              </w:numPr>
              <w:rPr>
                <w:rFonts w:asciiTheme="majorHAnsi" w:hAnsiTheme="majorHAnsi"/>
              </w:rPr>
            </w:pPr>
            <w:r w:rsidRPr="00140826">
              <w:rPr>
                <w:rFonts w:asciiTheme="majorHAnsi" w:hAnsiTheme="majorHAnsi"/>
              </w:rPr>
              <w:t>Komunikace s některými rodiči, nedostatečná spolupráce a komunikace s rodiči a z toho plynoucí malá podpora od veřejnosti a rodičů</w:t>
            </w:r>
            <w:r w:rsidR="009005DF" w:rsidRPr="00EA41D1">
              <w:rPr>
                <w:rFonts w:asciiTheme="majorHAnsi" w:hAnsiTheme="majorHAnsi"/>
              </w:rPr>
              <w:t>.</w:t>
            </w:r>
          </w:p>
          <w:p w14:paraId="0811605D" w14:textId="77777777" w:rsidR="00140826" w:rsidRPr="00140826" w:rsidRDefault="00140826" w:rsidP="00140826">
            <w:pPr>
              <w:rPr>
                <w:rFonts w:asciiTheme="majorHAnsi" w:hAnsiTheme="majorHAnsi"/>
                <w:u w:val="single"/>
              </w:rPr>
            </w:pPr>
            <w:r w:rsidRPr="00140826">
              <w:rPr>
                <w:rFonts w:asciiTheme="majorHAnsi" w:hAnsiTheme="majorHAnsi"/>
                <w:u w:val="single"/>
              </w:rPr>
              <w:t>Příležitosti</w:t>
            </w:r>
          </w:p>
          <w:p w14:paraId="1DAA90E6" w14:textId="427CCD8F" w:rsidR="00140826" w:rsidRPr="00140826" w:rsidRDefault="00140826" w:rsidP="00140826">
            <w:pPr>
              <w:numPr>
                <w:ilvl w:val="0"/>
                <w:numId w:val="42"/>
              </w:numPr>
              <w:rPr>
                <w:rFonts w:asciiTheme="majorHAnsi" w:hAnsiTheme="majorHAnsi"/>
                <w:u w:val="single"/>
              </w:rPr>
            </w:pPr>
            <w:r w:rsidRPr="00140826">
              <w:rPr>
                <w:rFonts w:asciiTheme="majorHAnsi" w:hAnsiTheme="majorHAnsi"/>
              </w:rPr>
              <w:t>zkvalitnění předškolního vzdělávání dětí pomocí DVPP (Další vzdělávání pedagogických pracovníků)</w:t>
            </w:r>
            <w:r w:rsidR="009005DF" w:rsidRPr="00EA41D1">
              <w:rPr>
                <w:rFonts w:asciiTheme="majorHAnsi" w:hAnsiTheme="majorHAnsi"/>
              </w:rPr>
              <w:t>.</w:t>
            </w:r>
          </w:p>
          <w:p w14:paraId="33859B7A" w14:textId="48E6B2C7" w:rsidR="00140826" w:rsidRPr="00140826" w:rsidRDefault="00140826" w:rsidP="00140826">
            <w:pPr>
              <w:numPr>
                <w:ilvl w:val="0"/>
                <w:numId w:val="42"/>
              </w:numPr>
              <w:rPr>
                <w:rFonts w:asciiTheme="majorHAnsi" w:hAnsiTheme="majorHAnsi"/>
              </w:rPr>
            </w:pPr>
            <w:r w:rsidRPr="00140826">
              <w:rPr>
                <w:rFonts w:asciiTheme="majorHAnsi" w:hAnsiTheme="majorHAnsi"/>
              </w:rPr>
              <w:t>Nově vytvořený Školní vzdělávací program</w:t>
            </w:r>
            <w:r w:rsidR="009005DF" w:rsidRPr="00EA41D1">
              <w:rPr>
                <w:rFonts w:asciiTheme="majorHAnsi" w:hAnsiTheme="majorHAnsi"/>
              </w:rPr>
              <w:t>.</w:t>
            </w:r>
          </w:p>
          <w:p w14:paraId="27AA5B95" w14:textId="77777777" w:rsidR="00140826" w:rsidRPr="00140826" w:rsidRDefault="00140826" w:rsidP="00140826">
            <w:pPr>
              <w:rPr>
                <w:rFonts w:asciiTheme="majorHAnsi" w:hAnsiTheme="majorHAnsi"/>
                <w:u w:val="single"/>
              </w:rPr>
            </w:pPr>
            <w:r w:rsidRPr="00140826">
              <w:rPr>
                <w:rFonts w:asciiTheme="majorHAnsi" w:hAnsiTheme="majorHAnsi"/>
                <w:u w:val="single"/>
              </w:rPr>
              <w:t>Ohrožení</w:t>
            </w:r>
          </w:p>
          <w:p w14:paraId="4D8828D0" w14:textId="55654F3D" w:rsidR="00140826" w:rsidRPr="00140826" w:rsidRDefault="00140826" w:rsidP="00140826">
            <w:pPr>
              <w:numPr>
                <w:ilvl w:val="0"/>
                <w:numId w:val="42"/>
              </w:numPr>
              <w:rPr>
                <w:rFonts w:asciiTheme="majorHAnsi" w:hAnsiTheme="majorHAnsi"/>
              </w:rPr>
            </w:pPr>
            <w:r w:rsidRPr="00140826">
              <w:rPr>
                <w:rFonts w:asciiTheme="majorHAnsi" w:hAnsiTheme="majorHAnsi"/>
              </w:rPr>
              <w:t>pokles společenské prestiže učitelského povolání, vzdělání nemá prioritu ve společnosti – malá podpora rodičů</w:t>
            </w:r>
            <w:r w:rsidR="009005DF" w:rsidRPr="00EA41D1">
              <w:rPr>
                <w:rFonts w:asciiTheme="majorHAnsi" w:hAnsiTheme="majorHAnsi"/>
              </w:rPr>
              <w:t>.</w:t>
            </w:r>
          </w:p>
          <w:p w14:paraId="7B928A8D" w14:textId="2A9DB3EC" w:rsidR="00140826" w:rsidRPr="00140826" w:rsidRDefault="00140826" w:rsidP="00140826">
            <w:pPr>
              <w:numPr>
                <w:ilvl w:val="0"/>
                <w:numId w:val="42"/>
              </w:numPr>
              <w:rPr>
                <w:rFonts w:asciiTheme="majorHAnsi" w:hAnsiTheme="majorHAnsi"/>
              </w:rPr>
            </w:pPr>
            <w:r w:rsidRPr="00140826">
              <w:rPr>
                <w:rFonts w:asciiTheme="majorHAnsi" w:hAnsiTheme="majorHAnsi"/>
              </w:rPr>
              <w:t xml:space="preserve">nedostatečná spolupráce a komunikace s </w:t>
            </w:r>
            <w:proofErr w:type="gramStart"/>
            <w:r w:rsidRPr="00140826">
              <w:rPr>
                <w:rFonts w:asciiTheme="majorHAnsi" w:hAnsiTheme="majorHAnsi"/>
              </w:rPr>
              <w:t>rodiči - z</w:t>
            </w:r>
            <w:proofErr w:type="gramEnd"/>
            <w:r w:rsidRPr="00140826">
              <w:rPr>
                <w:rFonts w:asciiTheme="majorHAnsi" w:hAnsiTheme="majorHAnsi"/>
              </w:rPr>
              <w:t xml:space="preserve"> toho plynoucí malá podpora od veřejnosti a rodičů</w:t>
            </w:r>
            <w:r w:rsidR="009005DF" w:rsidRPr="00EA41D1">
              <w:rPr>
                <w:rFonts w:asciiTheme="majorHAnsi" w:hAnsiTheme="majorHAnsi"/>
              </w:rPr>
              <w:t>.</w:t>
            </w:r>
          </w:p>
          <w:p w14:paraId="3FDA3F01" w14:textId="7F0C39A0" w:rsidR="00140826" w:rsidRPr="00140826" w:rsidRDefault="00140826" w:rsidP="00140826">
            <w:pPr>
              <w:numPr>
                <w:ilvl w:val="0"/>
                <w:numId w:val="42"/>
              </w:numPr>
              <w:rPr>
                <w:rFonts w:asciiTheme="majorHAnsi" w:hAnsiTheme="majorHAnsi"/>
              </w:rPr>
            </w:pPr>
            <w:r w:rsidRPr="00140826">
              <w:rPr>
                <w:rFonts w:asciiTheme="majorHAnsi" w:hAnsiTheme="majorHAnsi"/>
              </w:rPr>
              <w:t>snížení kvality vzdělávacího procesu v důsledku budoucí inkluze a nástupu dětí mladších tří let</w:t>
            </w:r>
            <w:r w:rsidR="009005DF" w:rsidRPr="00EA41D1">
              <w:rPr>
                <w:rFonts w:asciiTheme="majorHAnsi" w:hAnsiTheme="majorHAnsi"/>
              </w:rPr>
              <w:t>.</w:t>
            </w:r>
          </w:p>
          <w:p w14:paraId="32AFE5E7" w14:textId="130BA79D" w:rsidR="00140826" w:rsidRPr="00140826" w:rsidRDefault="00140826" w:rsidP="00140826">
            <w:pPr>
              <w:numPr>
                <w:ilvl w:val="0"/>
                <w:numId w:val="42"/>
              </w:numPr>
              <w:rPr>
                <w:rFonts w:asciiTheme="majorHAnsi" w:hAnsiTheme="majorHAnsi"/>
              </w:rPr>
            </w:pPr>
            <w:r w:rsidRPr="00140826">
              <w:rPr>
                <w:rFonts w:asciiTheme="majorHAnsi" w:hAnsiTheme="majorHAnsi"/>
              </w:rPr>
              <w:t>Nově vytvořený Školní vzdělávací program</w:t>
            </w:r>
            <w:r w:rsidR="009005DF" w:rsidRPr="00EA41D1">
              <w:rPr>
                <w:rFonts w:asciiTheme="majorHAnsi" w:hAnsiTheme="majorHAnsi"/>
              </w:rPr>
              <w:t>.</w:t>
            </w:r>
          </w:p>
          <w:p w14:paraId="21138EE9" w14:textId="77777777" w:rsidR="00140826" w:rsidRPr="00140826" w:rsidRDefault="00140826" w:rsidP="00140826">
            <w:pPr>
              <w:rPr>
                <w:rFonts w:asciiTheme="majorHAnsi" w:hAnsiTheme="majorHAnsi"/>
                <w:b/>
              </w:rPr>
            </w:pPr>
          </w:p>
          <w:p w14:paraId="065E38C5" w14:textId="77777777" w:rsidR="00140826" w:rsidRPr="00140826" w:rsidRDefault="00140826" w:rsidP="00140826">
            <w:pPr>
              <w:rPr>
                <w:rFonts w:asciiTheme="majorHAnsi" w:hAnsiTheme="majorHAnsi"/>
                <w:b/>
              </w:rPr>
            </w:pPr>
            <w:r w:rsidRPr="00140826">
              <w:rPr>
                <w:rFonts w:asciiTheme="majorHAnsi" w:hAnsiTheme="majorHAnsi"/>
                <w:b/>
              </w:rPr>
              <w:t>Oblast řídící</w:t>
            </w:r>
          </w:p>
          <w:p w14:paraId="67B492EA" w14:textId="77777777" w:rsidR="00140826" w:rsidRPr="00140826" w:rsidRDefault="00140826" w:rsidP="00140826">
            <w:pPr>
              <w:rPr>
                <w:rFonts w:asciiTheme="majorHAnsi" w:hAnsiTheme="majorHAnsi"/>
                <w:b/>
              </w:rPr>
            </w:pPr>
          </w:p>
          <w:p w14:paraId="15750170" w14:textId="77777777" w:rsidR="00140826" w:rsidRPr="00140826" w:rsidRDefault="00140826" w:rsidP="00140826">
            <w:pPr>
              <w:rPr>
                <w:rFonts w:asciiTheme="majorHAnsi" w:hAnsiTheme="majorHAnsi"/>
                <w:u w:val="single"/>
              </w:rPr>
            </w:pPr>
            <w:r w:rsidRPr="00140826">
              <w:rPr>
                <w:rFonts w:asciiTheme="majorHAnsi" w:hAnsiTheme="majorHAnsi"/>
                <w:u w:val="single"/>
              </w:rPr>
              <w:t>Silné stránky</w:t>
            </w:r>
          </w:p>
          <w:p w14:paraId="44C4E4C7" w14:textId="4129E882" w:rsidR="00140826" w:rsidRPr="00140826" w:rsidRDefault="00140826" w:rsidP="00140826">
            <w:pPr>
              <w:numPr>
                <w:ilvl w:val="0"/>
                <w:numId w:val="43"/>
              </w:numPr>
              <w:rPr>
                <w:rFonts w:asciiTheme="majorHAnsi" w:hAnsiTheme="majorHAnsi"/>
              </w:rPr>
            </w:pPr>
            <w:r w:rsidRPr="00140826">
              <w:rPr>
                <w:rFonts w:asciiTheme="majorHAnsi" w:hAnsiTheme="majorHAnsi"/>
              </w:rPr>
              <w:t>Vstřícnost vedení školy vůči zaměstnancům při řešení různých situací</w:t>
            </w:r>
            <w:r w:rsidR="009005DF" w:rsidRPr="00EA41D1">
              <w:rPr>
                <w:rFonts w:asciiTheme="majorHAnsi" w:hAnsiTheme="majorHAnsi"/>
              </w:rPr>
              <w:t>.</w:t>
            </w:r>
          </w:p>
          <w:p w14:paraId="50897DE2" w14:textId="7FC99F16" w:rsidR="00140826" w:rsidRPr="00140826" w:rsidRDefault="00140826" w:rsidP="00140826">
            <w:pPr>
              <w:numPr>
                <w:ilvl w:val="0"/>
                <w:numId w:val="43"/>
              </w:numPr>
              <w:rPr>
                <w:rFonts w:asciiTheme="majorHAnsi" w:hAnsiTheme="majorHAnsi"/>
              </w:rPr>
            </w:pPr>
            <w:r w:rsidRPr="00140826">
              <w:rPr>
                <w:rFonts w:asciiTheme="majorHAnsi" w:hAnsiTheme="majorHAnsi"/>
              </w:rPr>
              <w:t>Spolupráce vedení školy s pedagogy a ostatními zaměstnanci</w:t>
            </w:r>
            <w:r w:rsidR="009005DF" w:rsidRPr="00EA41D1">
              <w:rPr>
                <w:rFonts w:asciiTheme="majorHAnsi" w:hAnsiTheme="majorHAnsi"/>
              </w:rPr>
              <w:t>.</w:t>
            </w:r>
          </w:p>
          <w:p w14:paraId="45AF2DE7" w14:textId="74E9035A" w:rsidR="00140826" w:rsidRPr="00140826" w:rsidRDefault="00140826" w:rsidP="00140826">
            <w:pPr>
              <w:numPr>
                <w:ilvl w:val="0"/>
                <w:numId w:val="43"/>
              </w:numPr>
              <w:rPr>
                <w:rFonts w:asciiTheme="majorHAnsi" w:hAnsiTheme="majorHAnsi"/>
              </w:rPr>
            </w:pPr>
            <w:r w:rsidRPr="00140826">
              <w:rPr>
                <w:rFonts w:asciiTheme="majorHAnsi" w:hAnsiTheme="majorHAnsi"/>
              </w:rPr>
              <w:t>Spolupráce se zřizovatelem MŠ</w:t>
            </w:r>
            <w:r w:rsidR="009005DF" w:rsidRPr="00EA41D1">
              <w:rPr>
                <w:rFonts w:asciiTheme="majorHAnsi" w:hAnsiTheme="majorHAnsi"/>
              </w:rPr>
              <w:t>.</w:t>
            </w:r>
          </w:p>
          <w:p w14:paraId="6C80D8D9" w14:textId="2A329759" w:rsidR="00140826" w:rsidRPr="00140826" w:rsidRDefault="00140826" w:rsidP="00140826">
            <w:pPr>
              <w:numPr>
                <w:ilvl w:val="0"/>
                <w:numId w:val="43"/>
              </w:numPr>
              <w:rPr>
                <w:rFonts w:asciiTheme="majorHAnsi" w:hAnsiTheme="majorHAnsi"/>
              </w:rPr>
            </w:pPr>
            <w:r w:rsidRPr="00140826">
              <w:rPr>
                <w:rFonts w:asciiTheme="majorHAnsi" w:hAnsiTheme="majorHAnsi"/>
              </w:rPr>
              <w:t>Vedení kolektivu, autorita ředitele školy</w:t>
            </w:r>
            <w:r w:rsidR="009005DF" w:rsidRPr="00EA41D1">
              <w:rPr>
                <w:rFonts w:asciiTheme="majorHAnsi" w:hAnsiTheme="majorHAnsi"/>
              </w:rPr>
              <w:t>.</w:t>
            </w:r>
          </w:p>
          <w:p w14:paraId="260BE62F" w14:textId="71E4EA5A" w:rsidR="00140826" w:rsidRPr="00140826" w:rsidRDefault="00140826" w:rsidP="00140826">
            <w:pPr>
              <w:numPr>
                <w:ilvl w:val="0"/>
                <w:numId w:val="43"/>
              </w:numPr>
              <w:rPr>
                <w:rFonts w:asciiTheme="majorHAnsi" w:hAnsiTheme="majorHAnsi"/>
              </w:rPr>
            </w:pPr>
            <w:r w:rsidRPr="00140826">
              <w:rPr>
                <w:rFonts w:asciiTheme="majorHAnsi" w:hAnsiTheme="majorHAnsi"/>
              </w:rPr>
              <w:t>Možnost DVPP</w:t>
            </w:r>
            <w:r w:rsidR="009005DF" w:rsidRPr="00EA41D1">
              <w:rPr>
                <w:rFonts w:asciiTheme="majorHAnsi" w:hAnsiTheme="majorHAnsi"/>
              </w:rPr>
              <w:t>.</w:t>
            </w:r>
          </w:p>
          <w:p w14:paraId="318A5B89" w14:textId="75FF614C" w:rsidR="00140826" w:rsidRPr="00140826" w:rsidRDefault="00140826" w:rsidP="00140826">
            <w:pPr>
              <w:numPr>
                <w:ilvl w:val="0"/>
                <w:numId w:val="43"/>
              </w:numPr>
              <w:rPr>
                <w:rFonts w:asciiTheme="majorHAnsi" w:hAnsiTheme="majorHAnsi"/>
              </w:rPr>
            </w:pPr>
            <w:r w:rsidRPr="00140826">
              <w:rPr>
                <w:rFonts w:asciiTheme="majorHAnsi" w:hAnsiTheme="majorHAnsi"/>
              </w:rPr>
              <w:t xml:space="preserve">Vedení projektu zjednodušeného financování a podpory společného </w:t>
            </w:r>
            <w:r w:rsidRPr="00140826">
              <w:rPr>
                <w:rFonts w:asciiTheme="majorHAnsi" w:hAnsiTheme="majorHAnsi"/>
              </w:rPr>
              <w:lastRenderedPageBreak/>
              <w:t>vzdělávání v pedagogické praxi</w:t>
            </w:r>
            <w:r w:rsidR="009005DF" w:rsidRPr="00EA41D1">
              <w:rPr>
                <w:rFonts w:asciiTheme="majorHAnsi" w:hAnsiTheme="majorHAnsi"/>
              </w:rPr>
              <w:t>.</w:t>
            </w:r>
          </w:p>
          <w:p w14:paraId="23E67508" w14:textId="6144A24F" w:rsidR="00140826" w:rsidRPr="00140826" w:rsidRDefault="00140826" w:rsidP="00140826">
            <w:pPr>
              <w:numPr>
                <w:ilvl w:val="0"/>
                <w:numId w:val="43"/>
              </w:numPr>
              <w:rPr>
                <w:rFonts w:asciiTheme="majorHAnsi" w:hAnsiTheme="majorHAnsi"/>
              </w:rPr>
            </w:pPr>
            <w:r w:rsidRPr="00140826">
              <w:rPr>
                <w:rFonts w:asciiTheme="majorHAnsi" w:hAnsiTheme="majorHAnsi"/>
              </w:rPr>
              <w:t>Spolupráce pedagogů na ŠVP</w:t>
            </w:r>
            <w:r w:rsidR="009005DF" w:rsidRPr="00EA41D1">
              <w:rPr>
                <w:rFonts w:asciiTheme="majorHAnsi" w:hAnsiTheme="majorHAnsi"/>
              </w:rPr>
              <w:t>.</w:t>
            </w:r>
          </w:p>
          <w:p w14:paraId="5B247AB6" w14:textId="21139ABA" w:rsidR="00140826" w:rsidRPr="00140826" w:rsidRDefault="00140826" w:rsidP="00140826">
            <w:pPr>
              <w:numPr>
                <w:ilvl w:val="0"/>
                <w:numId w:val="43"/>
              </w:numPr>
              <w:rPr>
                <w:rFonts w:asciiTheme="majorHAnsi" w:hAnsiTheme="majorHAnsi"/>
              </w:rPr>
            </w:pPr>
            <w:r w:rsidRPr="00140826">
              <w:rPr>
                <w:rFonts w:asciiTheme="majorHAnsi" w:hAnsiTheme="majorHAnsi"/>
              </w:rPr>
              <w:t>Řešení problémových a krizových situací</w:t>
            </w:r>
            <w:r w:rsidR="009005DF" w:rsidRPr="00EA41D1">
              <w:rPr>
                <w:rFonts w:asciiTheme="majorHAnsi" w:hAnsiTheme="majorHAnsi"/>
              </w:rPr>
              <w:t>.</w:t>
            </w:r>
          </w:p>
          <w:p w14:paraId="21848AE9" w14:textId="082385E0" w:rsidR="00140826" w:rsidRPr="00140826" w:rsidRDefault="00140826" w:rsidP="00140826">
            <w:pPr>
              <w:numPr>
                <w:ilvl w:val="0"/>
                <w:numId w:val="43"/>
              </w:numPr>
              <w:rPr>
                <w:rFonts w:asciiTheme="majorHAnsi" w:hAnsiTheme="majorHAnsi"/>
              </w:rPr>
            </w:pPr>
            <w:r w:rsidRPr="00140826">
              <w:rPr>
                <w:rFonts w:asciiTheme="majorHAnsi" w:hAnsiTheme="majorHAnsi"/>
              </w:rPr>
              <w:t>Schopnost delegace prací</w:t>
            </w:r>
            <w:r w:rsidR="009005DF" w:rsidRPr="00EA41D1">
              <w:rPr>
                <w:rFonts w:asciiTheme="majorHAnsi" w:hAnsiTheme="majorHAnsi"/>
              </w:rPr>
              <w:t>.</w:t>
            </w:r>
          </w:p>
          <w:p w14:paraId="74D1CA9B" w14:textId="007217DC" w:rsidR="00140826" w:rsidRPr="00140826" w:rsidRDefault="009005DF" w:rsidP="00140826">
            <w:pPr>
              <w:numPr>
                <w:ilvl w:val="0"/>
                <w:numId w:val="43"/>
              </w:numPr>
              <w:rPr>
                <w:rFonts w:asciiTheme="majorHAnsi" w:hAnsiTheme="majorHAnsi"/>
              </w:rPr>
            </w:pPr>
            <w:r w:rsidRPr="00EA41D1">
              <w:rPr>
                <w:rFonts w:asciiTheme="majorHAnsi" w:hAnsiTheme="majorHAnsi"/>
              </w:rPr>
              <w:t>PR.</w:t>
            </w:r>
          </w:p>
          <w:p w14:paraId="2F56A4D4" w14:textId="0A373BA5" w:rsidR="00140826" w:rsidRPr="00140826" w:rsidRDefault="00140826" w:rsidP="00140826">
            <w:pPr>
              <w:numPr>
                <w:ilvl w:val="0"/>
                <w:numId w:val="43"/>
              </w:numPr>
              <w:rPr>
                <w:rFonts w:asciiTheme="majorHAnsi" w:hAnsiTheme="majorHAnsi"/>
              </w:rPr>
            </w:pPr>
            <w:r w:rsidRPr="00140826">
              <w:rPr>
                <w:rFonts w:asciiTheme="majorHAnsi" w:hAnsiTheme="majorHAnsi"/>
              </w:rPr>
              <w:t>Komunikace s rodiči a veřejností</w:t>
            </w:r>
            <w:r w:rsidR="009005DF" w:rsidRPr="00EA41D1">
              <w:rPr>
                <w:rFonts w:asciiTheme="majorHAnsi" w:hAnsiTheme="majorHAnsi"/>
              </w:rPr>
              <w:t>,</w:t>
            </w:r>
          </w:p>
          <w:p w14:paraId="29FE310F" w14:textId="03F7DCDF" w:rsidR="00140826" w:rsidRPr="00140826" w:rsidRDefault="00140826" w:rsidP="00140826">
            <w:pPr>
              <w:numPr>
                <w:ilvl w:val="0"/>
                <w:numId w:val="43"/>
              </w:numPr>
              <w:rPr>
                <w:rFonts w:asciiTheme="majorHAnsi" w:hAnsiTheme="majorHAnsi"/>
              </w:rPr>
            </w:pPr>
            <w:r w:rsidRPr="00140826">
              <w:rPr>
                <w:rFonts w:asciiTheme="majorHAnsi" w:hAnsiTheme="majorHAnsi"/>
              </w:rPr>
              <w:t>organizace školení pro pedagogické pracovníky v rámci DVPP</w:t>
            </w:r>
            <w:r w:rsidR="009005DF" w:rsidRPr="00EA41D1">
              <w:rPr>
                <w:rFonts w:asciiTheme="majorHAnsi" w:hAnsiTheme="majorHAnsi"/>
              </w:rPr>
              <w:t>,</w:t>
            </w:r>
          </w:p>
          <w:p w14:paraId="17ACD056" w14:textId="47D6CFC6" w:rsidR="00140826" w:rsidRPr="00140826" w:rsidRDefault="00140826" w:rsidP="00140826">
            <w:pPr>
              <w:numPr>
                <w:ilvl w:val="0"/>
                <w:numId w:val="43"/>
              </w:numPr>
              <w:rPr>
                <w:rFonts w:asciiTheme="majorHAnsi" w:hAnsiTheme="majorHAnsi"/>
              </w:rPr>
            </w:pPr>
            <w:r w:rsidRPr="00140826">
              <w:rPr>
                <w:rFonts w:asciiTheme="majorHAnsi" w:hAnsiTheme="majorHAnsi"/>
              </w:rPr>
              <w:t xml:space="preserve">pořádání kurzů </w:t>
            </w:r>
            <w:r w:rsidR="009005DF" w:rsidRPr="00EA41D1">
              <w:rPr>
                <w:rFonts w:asciiTheme="majorHAnsi" w:hAnsiTheme="majorHAnsi"/>
              </w:rPr>
              <w:t>pro</w:t>
            </w:r>
            <w:r w:rsidRPr="00140826">
              <w:rPr>
                <w:rFonts w:asciiTheme="majorHAnsi" w:hAnsiTheme="majorHAnsi"/>
              </w:rPr>
              <w:t xml:space="preserve"> pedagogické pracovníky</w:t>
            </w:r>
            <w:r w:rsidR="009005DF" w:rsidRPr="00EA41D1">
              <w:rPr>
                <w:rFonts w:asciiTheme="majorHAnsi" w:hAnsiTheme="majorHAnsi"/>
              </w:rPr>
              <w:t>,</w:t>
            </w:r>
            <w:r w:rsidRPr="00140826">
              <w:rPr>
                <w:rFonts w:asciiTheme="majorHAnsi" w:hAnsiTheme="majorHAnsi"/>
              </w:rPr>
              <w:t xml:space="preserve"> </w:t>
            </w:r>
          </w:p>
          <w:p w14:paraId="5BC13C72" w14:textId="16EDCC07" w:rsidR="00140826" w:rsidRPr="00140826" w:rsidRDefault="00140826" w:rsidP="00140826">
            <w:pPr>
              <w:numPr>
                <w:ilvl w:val="0"/>
                <w:numId w:val="43"/>
              </w:numPr>
              <w:rPr>
                <w:rFonts w:asciiTheme="majorHAnsi" w:hAnsiTheme="majorHAnsi"/>
              </w:rPr>
            </w:pPr>
            <w:r w:rsidRPr="00140826">
              <w:rPr>
                <w:rFonts w:asciiTheme="majorHAnsi" w:hAnsiTheme="majorHAnsi"/>
              </w:rPr>
              <w:t>vnímaní změny v prostředí školy i mimo ni</w:t>
            </w:r>
            <w:r w:rsidR="009005DF" w:rsidRPr="00EA41D1">
              <w:rPr>
                <w:rFonts w:asciiTheme="majorHAnsi" w:hAnsiTheme="majorHAnsi"/>
              </w:rPr>
              <w:t>,</w:t>
            </w:r>
          </w:p>
          <w:p w14:paraId="1F38CD03" w14:textId="3BB8EE01" w:rsidR="00140826" w:rsidRPr="00140826" w:rsidRDefault="00140826" w:rsidP="00140826">
            <w:pPr>
              <w:numPr>
                <w:ilvl w:val="0"/>
                <w:numId w:val="43"/>
              </w:numPr>
              <w:rPr>
                <w:rFonts w:asciiTheme="majorHAnsi" w:hAnsiTheme="majorHAnsi"/>
              </w:rPr>
            </w:pPr>
            <w:r w:rsidRPr="00140826">
              <w:rPr>
                <w:rFonts w:asciiTheme="majorHAnsi" w:hAnsiTheme="majorHAnsi"/>
              </w:rPr>
              <w:t>spolupráce a jednání se školní jídelnou (vedoucí školní kuchyně)</w:t>
            </w:r>
            <w:r w:rsidR="009005DF" w:rsidRPr="00EA41D1">
              <w:rPr>
                <w:rFonts w:asciiTheme="majorHAnsi" w:hAnsiTheme="majorHAnsi"/>
              </w:rPr>
              <w:t>,</w:t>
            </w:r>
          </w:p>
          <w:p w14:paraId="611DBFA2" w14:textId="408F5E73" w:rsidR="00140826" w:rsidRPr="00140826" w:rsidRDefault="00140826" w:rsidP="00140826">
            <w:pPr>
              <w:numPr>
                <w:ilvl w:val="0"/>
                <w:numId w:val="43"/>
              </w:numPr>
              <w:rPr>
                <w:rFonts w:asciiTheme="majorHAnsi" w:hAnsiTheme="majorHAnsi"/>
              </w:rPr>
            </w:pPr>
            <w:r w:rsidRPr="00140826">
              <w:rPr>
                <w:rFonts w:asciiTheme="majorHAnsi" w:hAnsiTheme="majorHAnsi"/>
              </w:rPr>
              <w:t>spolupráce a jednání se správními zaměstnanci</w:t>
            </w:r>
            <w:r w:rsidR="009005DF" w:rsidRPr="00EA41D1">
              <w:rPr>
                <w:rFonts w:asciiTheme="majorHAnsi" w:hAnsiTheme="majorHAnsi"/>
              </w:rPr>
              <w:t>,</w:t>
            </w:r>
          </w:p>
          <w:p w14:paraId="4D4D97FF" w14:textId="5727438F" w:rsidR="00140826" w:rsidRPr="00140826" w:rsidRDefault="00140826" w:rsidP="00140826">
            <w:pPr>
              <w:numPr>
                <w:ilvl w:val="0"/>
                <w:numId w:val="43"/>
              </w:numPr>
              <w:rPr>
                <w:rFonts w:asciiTheme="majorHAnsi" w:hAnsiTheme="majorHAnsi"/>
              </w:rPr>
            </w:pPr>
            <w:r w:rsidRPr="00140826">
              <w:rPr>
                <w:rFonts w:asciiTheme="majorHAnsi" w:hAnsiTheme="majorHAnsi"/>
              </w:rPr>
              <w:t>spolupráce a jednání s dotyčným krajským úřadem</w:t>
            </w:r>
            <w:r w:rsidR="009005DF" w:rsidRPr="00EA41D1">
              <w:rPr>
                <w:rFonts w:asciiTheme="majorHAnsi" w:hAnsiTheme="majorHAnsi"/>
              </w:rPr>
              <w:t>,</w:t>
            </w:r>
          </w:p>
          <w:p w14:paraId="34CCEBED" w14:textId="1857A05D" w:rsidR="00140826" w:rsidRPr="00140826" w:rsidRDefault="00140826" w:rsidP="00140826">
            <w:pPr>
              <w:numPr>
                <w:ilvl w:val="0"/>
                <w:numId w:val="43"/>
              </w:numPr>
              <w:rPr>
                <w:rFonts w:asciiTheme="majorHAnsi" w:hAnsiTheme="majorHAnsi"/>
              </w:rPr>
            </w:pPr>
            <w:r w:rsidRPr="00140826">
              <w:rPr>
                <w:rFonts w:asciiTheme="majorHAnsi" w:hAnsiTheme="majorHAnsi"/>
              </w:rPr>
              <w:t>z hlediska správního přijímat rozhodnutí ve správním řízení</w:t>
            </w:r>
            <w:r w:rsidR="009005DF" w:rsidRPr="00EA41D1">
              <w:rPr>
                <w:rFonts w:asciiTheme="majorHAnsi" w:hAnsiTheme="majorHAnsi"/>
              </w:rPr>
              <w:t>.</w:t>
            </w:r>
          </w:p>
          <w:p w14:paraId="3483B838" w14:textId="77777777" w:rsidR="00140826" w:rsidRPr="00140826" w:rsidRDefault="00140826" w:rsidP="00140826">
            <w:pPr>
              <w:rPr>
                <w:rFonts w:asciiTheme="majorHAnsi" w:hAnsiTheme="majorHAnsi"/>
              </w:rPr>
            </w:pPr>
          </w:p>
          <w:p w14:paraId="3C3EFD02" w14:textId="77777777" w:rsidR="00140826" w:rsidRPr="00140826" w:rsidRDefault="00140826" w:rsidP="00140826">
            <w:pPr>
              <w:rPr>
                <w:rFonts w:asciiTheme="majorHAnsi" w:hAnsiTheme="majorHAnsi"/>
              </w:rPr>
            </w:pPr>
          </w:p>
          <w:p w14:paraId="7263AF83" w14:textId="5ABC49CF" w:rsidR="00140826" w:rsidRPr="00140826" w:rsidRDefault="00140826" w:rsidP="00140826">
            <w:pPr>
              <w:rPr>
                <w:rFonts w:asciiTheme="majorHAnsi" w:hAnsiTheme="majorHAnsi"/>
                <w:u w:val="single"/>
              </w:rPr>
            </w:pPr>
            <w:r w:rsidRPr="00140826">
              <w:rPr>
                <w:rFonts w:asciiTheme="majorHAnsi" w:hAnsiTheme="majorHAnsi"/>
                <w:u w:val="single"/>
              </w:rPr>
              <w:t>Slabé stránky</w:t>
            </w:r>
          </w:p>
          <w:p w14:paraId="4407A816" w14:textId="0FAF297B" w:rsidR="00140826" w:rsidRPr="00140826" w:rsidRDefault="00140826" w:rsidP="009005DF">
            <w:pPr>
              <w:numPr>
                <w:ilvl w:val="0"/>
                <w:numId w:val="38"/>
              </w:numPr>
              <w:rPr>
                <w:rFonts w:asciiTheme="majorHAnsi" w:hAnsiTheme="majorHAnsi"/>
              </w:rPr>
            </w:pPr>
            <w:r w:rsidRPr="00140826">
              <w:rPr>
                <w:rFonts w:asciiTheme="majorHAnsi" w:hAnsiTheme="majorHAnsi"/>
              </w:rPr>
              <w:t>Politická změna na komunální úrovni</w:t>
            </w:r>
            <w:r w:rsidR="009005DF" w:rsidRPr="00EA41D1">
              <w:rPr>
                <w:rFonts w:asciiTheme="majorHAnsi" w:hAnsiTheme="majorHAnsi"/>
              </w:rPr>
              <w:t>.</w:t>
            </w:r>
          </w:p>
          <w:p w14:paraId="74C83206" w14:textId="61B1B9F4" w:rsidR="00140826" w:rsidRPr="00140826" w:rsidRDefault="00140826" w:rsidP="00140826">
            <w:pPr>
              <w:numPr>
                <w:ilvl w:val="0"/>
                <w:numId w:val="38"/>
              </w:numPr>
              <w:rPr>
                <w:rFonts w:asciiTheme="majorHAnsi" w:hAnsiTheme="majorHAnsi"/>
              </w:rPr>
            </w:pPr>
            <w:r w:rsidRPr="00140826">
              <w:rPr>
                <w:rFonts w:asciiTheme="majorHAnsi" w:hAnsiTheme="majorHAnsi"/>
              </w:rPr>
              <w:t>Zaujatost vůči některým pracovníkům</w:t>
            </w:r>
            <w:r w:rsidR="009005DF" w:rsidRPr="00EA41D1">
              <w:rPr>
                <w:rFonts w:asciiTheme="majorHAnsi" w:hAnsiTheme="majorHAnsi"/>
              </w:rPr>
              <w:t>.</w:t>
            </w:r>
          </w:p>
          <w:p w14:paraId="3F340ECF" w14:textId="7A37A219" w:rsidR="00140826" w:rsidRPr="00140826" w:rsidRDefault="00140826" w:rsidP="00140826">
            <w:pPr>
              <w:numPr>
                <w:ilvl w:val="0"/>
                <w:numId w:val="38"/>
              </w:numPr>
              <w:rPr>
                <w:rFonts w:asciiTheme="majorHAnsi" w:hAnsiTheme="majorHAnsi"/>
              </w:rPr>
            </w:pPr>
            <w:r w:rsidRPr="00140826">
              <w:rPr>
                <w:rFonts w:asciiTheme="majorHAnsi" w:hAnsiTheme="majorHAnsi"/>
              </w:rPr>
              <w:t>Zapomnětlivost</w:t>
            </w:r>
            <w:r w:rsidR="009005DF" w:rsidRPr="00EA41D1">
              <w:rPr>
                <w:rFonts w:asciiTheme="majorHAnsi" w:hAnsiTheme="majorHAnsi"/>
              </w:rPr>
              <w:t>.</w:t>
            </w:r>
          </w:p>
          <w:p w14:paraId="4B28F424" w14:textId="43529ED4" w:rsidR="00140826" w:rsidRPr="00140826" w:rsidRDefault="00140826" w:rsidP="00140826">
            <w:pPr>
              <w:numPr>
                <w:ilvl w:val="0"/>
                <w:numId w:val="38"/>
              </w:numPr>
              <w:rPr>
                <w:rFonts w:asciiTheme="majorHAnsi" w:hAnsiTheme="majorHAnsi"/>
              </w:rPr>
            </w:pPr>
            <w:r w:rsidRPr="00140826">
              <w:rPr>
                <w:rFonts w:asciiTheme="majorHAnsi" w:hAnsiTheme="majorHAnsi"/>
              </w:rPr>
              <w:t>Vytíženost z hlediska stoupající byrokracie</w:t>
            </w:r>
            <w:r w:rsidR="009005DF" w:rsidRPr="00EA41D1">
              <w:rPr>
                <w:rFonts w:asciiTheme="majorHAnsi" w:hAnsiTheme="majorHAnsi"/>
              </w:rPr>
              <w:t>.</w:t>
            </w:r>
          </w:p>
          <w:p w14:paraId="7D2AD3DA" w14:textId="53A40DB2" w:rsidR="00140826" w:rsidRPr="00140826" w:rsidRDefault="00140826" w:rsidP="00140826">
            <w:pPr>
              <w:numPr>
                <w:ilvl w:val="0"/>
                <w:numId w:val="38"/>
              </w:numPr>
              <w:rPr>
                <w:rFonts w:asciiTheme="majorHAnsi" w:hAnsiTheme="majorHAnsi"/>
              </w:rPr>
            </w:pPr>
            <w:r w:rsidRPr="00140826">
              <w:rPr>
                <w:rFonts w:asciiTheme="majorHAnsi" w:hAnsiTheme="majorHAnsi"/>
              </w:rPr>
              <w:t>Schopnost delegace prací</w:t>
            </w:r>
            <w:r w:rsidR="009005DF" w:rsidRPr="00EA41D1">
              <w:rPr>
                <w:rFonts w:asciiTheme="majorHAnsi" w:hAnsiTheme="majorHAnsi"/>
              </w:rPr>
              <w:t>.</w:t>
            </w:r>
          </w:p>
          <w:p w14:paraId="6F0E5D09" w14:textId="151BD564" w:rsidR="00140826" w:rsidRPr="00140826" w:rsidRDefault="00140826" w:rsidP="00140826">
            <w:pPr>
              <w:numPr>
                <w:ilvl w:val="0"/>
                <w:numId w:val="38"/>
              </w:numPr>
              <w:rPr>
                <w:rFonts w:asciiTheme="majorHAnsi" w:hAnsiTheme="majorHAnsi"/>
              </w:rPr>
            </w:pPr>
            <w:r w:rsidRPr="00140826">
              <w:rPr>
                <w:rFonts w:asciiTheme="majorHAnsi" w:hAnsiTheme="majorHAnsi"/>
              </w:rPr>
              <w:t xml:space="preserve">Odchod </w:t>
            </w:r>
            <w:r w:rsidR="009005DF" w:rsidRPr="00EA41D1">
              <w:rPr>
                <w:rFonts w:asciiTheme="majorHAnsi" w:hAnsiTheme="majorHAnsi"/>
              </w:rPr>
              <w:t>učitelek MŠ</w:t>
            </w:r>
            <w:r w:rsidRPr="00140826">
              <w:rPr>
                <w:rFonts w:asciiTheme="majorHAnsi" w:hAnsiTheme="majorHAnsi"/>
              </w:rPr>
              <w:t xml:space="preserve"> na mateřskou dovolenou</w:t>
            </w:r>
            <w:r w:rsidR="009005DF" w:rsidRPr="00EA41D1">
              <w:rPr>
                <w:rFonts w:asciiTheme="majorHAnsi" w:hAnsiTheme="majorHAnsi"/>
              </w:rPr>
              <w:t>.</w:t>
            </w:r>
          </w:p>
          <w:p w14:paraId="15141271" w14:textId="77777777" w:rsidR="00140826" w:rsidRPr="00140826" w:rsidRDefault="00140826" w:rsidP="00140826">
            <w:pPr>
              <w:rPr>
                <w:rFonts w:asciiTheme="majorHAnsi" w:hAnsiTheme="majorHAnsi"/>
              </w:rPr>
            </w:pPr>
          </w:p>
          <w:p w14:paraId="26844E26" w14:textId="296D21F4" w:rsidR="00140826" w:rsidRPr="00140826" w:rsidRDefault="00140826" w:rsidP="00D14C98">
            <w:pPr>
              <w:rPr>
                <w:rFonts w:asciiTheme="majorHAnsi" w:hAnsiTheme="majorHAnsi"/>
                <w:u w:val="single"/>
              </w:rPr>
            </w:pPr>
            <w:r w:rsidRPr="00140826">
              <w:rPr>
                <w:rFonts w:asciiTheme="majorHAnsi" w:hAnsiTheme="majorHAnsi"/>
                <w:u w:val="single"/>
              </w:rPr>
              <w:t>Příležitosti</w:t>
            </w:r>
          </w:p>
          <w:p w14:paraId="3CB6CE76" w14:textId="1E90EF7F" w:rsidR="00140826" w:rsidRPr="00140826" w:rsidRDefault="00140826" w:rsidP="00140826">
            <w:pPr>
              <w:numPr>
                <w:ilvl w:val="0"/>
                <w:numId w:val="44"/>
              </w:numPr>
              <w:rPr>
                <w:rFonts w:asciiTheme="majorHAnsi" w:hAnsiTheme="majorHAnsi"/>
              </w:rPr>
            </w:pPr>
            <w:r w:rsidRPr="00140826">
              <w:rPr>
                <w:rFonts w:asciiTheme="majorHAnsi" w:hAnsiTheme="majorHAnsi"/>
              </w:rPr>
              <w:t>spolupráce s pedagogickou fakultou (možnosti praxe pro studenty)</w:t>
            </w:r>
            <w:r w:rsidR="009005DF" w:rsidRPr="00EA41D1">
              <w:rPr>
                <w:rFonts w:asciiTheme="majorHAnsi" w:hAnsiTheme="majorHAnsi"/>
              </w:rPr>
              <w:t>.</w:t>
            </w:r>
          </w:p>
          <w:p w14:paraId="4C1B69B8" w14:textId="67D62D33" w:rsidR="00140826" w:rsidRPr="00140826" w:rsidRDefault="00140826" w:rsidP="00140826">
            <w:pPr>
              <w:numPr>
                <w:ilvl w:val="0"/>
                <w:numId w:val="44"/>
              </w:numPr>
              <w:rPr>
                <w:rFonts w:asciiTheme="majorHAnsi" w:hAnsiTheme="majorHAnsi"/>
              </w:rPr>
            </w:pPr>
            <w:r w:rsidRPr="00140826">
              <w:rPr>
                <w:rFonts w:asciiTheme="majorHAnsi" w:hAnsiTheme="majorHAnsi"/>
              </w:rPr>
              <w:t>Osobnostní vývoj</w:t>
            </w:r>
            <w:r w:rsidR="009005DF" w:rsidRPr="00EA41D1">
              <w:rPr>
                <w:rFonts w:asciiTheme="majorHAnsi" w:hAnsiTheme="majorHAnsi"/>
              </w:rPr>
              <w:t>,</w:t>
            </w:r>
          </w:p>
          <w:p w14:paraId="52B3A46A" w14:textId="77777777" w:rsidR="00140826" w:rsidRPr="00140826" w:rsidRDefault="00140826" w:rsidP="00140826">
            <w:pPr>
              <w:rPr>
                <w:rFonts w:asciiTheme="majorHAnsi" w:hAnsiTheme="majorHAnsi"/>
              </w:rPr>
            </w:pPr>
          </w:p>
          <w:p w14:paraId="50B757EA" w14:textId="77777777" w:rsidR="00140826" w:rsidRPr="00140826" w:rsidRDefault="00140826" w:rsidP="00140826">
            <w:pPr>
              <w:rPr>
                <w:rFonts w:asciiTheme="majorHAnsi" w:hAnsiTheme="majorHAnsi"/>
                <w:u w:val="single"/>
              </w:rPr>
            </w:pPr>
            <w:r w:rsidRPr="00140826">
              <w:rPr>
                <w:rFonts w:asciiTheme="majorHAnsi" w:hAnsiTheme="majorHAnsi"/>
                <w:u w:val="single"/>
              </w:rPr>
              <w:t>Ohrožení</w:t>
            </w:r>
          </w:p>
          <w:p w14:paraId="24B48AF2" w14:textId="5F9011BA" w:rsidR="00140826" w:rsidRPr="00140826" w:rsidRDefault="00140826" w:rsidP="00140826">
            <w:pPr>
              <w:numPr>
                <w:ilvl w:val="0"/>
                <w:numId w:val="45"/>
              </w:numPr>
              <w:rPr>
                <w:rFonts w:asciiTheme="majorHAnsi" w:hAnsiTheme="majorHAnsi"/>
              </w:rPr>
            </w:pPr>
            <w:r w:rsidRPr="00140826">
              <w:rPr>
                <w:rFonts w:asciiTheme="majorHAnsi" w:hAnsiTheme="majorHAnsi"/>
              </w:rPr>
              <w:t>nástup nového pracovníka</w:t>
            </w:r>
            <w:r w:rsidR="009005DF" w:rsidRPr="00EA41D1">
              <w:rPr>
                <w:rFonts w:asciiTheme="majorHAnsi" w:hAnsiTheme="majorHAnsi"/>
              </w:rPr>
              <w:t>,</w:t>
            </w:r>
          </w:p>
          <w:p w14:paraId="3D431EB6" w14:textId="3504F625" w:rsidR="00140826" w:rsidRPr="00140826" w:rsidRDefault="00140826" w:rsidP="00140826">
            <w:pPr>
              <w:numPr>
                <w:ilvl w:val="0"/>
                <w:numId w:val="45"/>
              </w:numPr>
              <w:rPr>
                <w:rFonts w:asciiTheme="majorHAnsi" w:hAnsiTheme="majorHAnsi"/>
              </w:rPr>
            </w:pPr>
            <w:r w:rsidRPr="00140826">
              <w:rPr>
                <w:rFonts w:asciiTheme="majorHAnsi" w:hAnsiTheme="majorHAnsi"/>
              </w:rPr>
              <w:t>ztráta důvěry</w:t>
            </w:r>
            <w:r w:rsidR="009005DF" w:rsidRPr="00EA41D1">
              <w:rPr>
                <w:rFonts w:asciiTheme="majorHAnsi" w:hAnsiTheme="majorHAnsi"/>
              </w:rPr>
              <w:t>.</w:t>
            </w:r>
          </w:p>
          <w:p w14:paraId="52FDF9D1" w14:textId="77777777" w:rsidR="00140826" w:rsidRPr="00140826" w:rsidRDefault="00140826" w:rsidP="00140826">
            <w:pPr>
              <w:rPr>
                <w:rFonts w:asciiTheme="majorHAnsi" w:hAnsiTheme="majorHAnsi"/>
              </w:rPr>
            </w:pPr>
          </w:p>
          <w:p w14:paraId="7465AEA0" w14:textId="77777777" w:rsidR="00140826" w:rsidRPr="00140826" w:rsidRDefault="00140826" w:rsidP="00140826">
            <w:pPr>
              <w:rPr>
                <w:rFonts w:asciiTheme="majorHAnsi" w:hAnsiTheme="majorHAnsi"/>
                <w:u w:val="single"/>
              </w:rPr>
            </w:pPr>
          </w:p>
          <w:p w14:paraId="7BE918F2" w14:textId="77777777" w:rsidR="00140826" w:rsidRPr="00140826" w:rsidRDefault="00140826" w:rsidP="00140826">
            <w:pPr>
              <w:rPr>
                <w:rFonts w:asciiTheme="majorHAnsi" w:hAnsiTheme="majorHAnsi"/>
                <w:b/>
                <w:sz w:val="28"/>
                <w:szCs w:val="28"/>
              </w:rPr>
            </w:pPr>
            <w:r w:rsidRPr="00140826">
              <w:rPr>
                <w:rFonts w:asciiTheme="majorHAnsi" w:hAnsiTheme="majorHAnsi"/>
                <w:b/>
                <w:sz w:val="28"/>
                <w:szCs w:val="28"/>
              </w:rPr>
              <w:t>Ekonomická oblast</w:t>
            </w:r>
          </w:p>
          <w:p w14:paraId="386F009D" w14:textId="77777777" w:rsidR="00140826" w:rsidRPr="00140826" w:rsidRDefault="00140826" w:rsidP="00140826">
            <w:pPr>
              <w:rPr>
                <w:rFonts w:asciiTheme="majorHAnsi" w:hAnsiTheme="majorHAnsi"/>
              </w:rPr>
            </w:pPr>
          </w:p>
          <w:p w14:paraId="1E0057BE" w14:textId="768A0EF7" w:rsidR="00140826" w:rsidRPr="00140826" w:rsidRDefault="00140826" w:rsidP="00140826">
            <w:pPr>
              <w:rPr>
                <w:rFonts w:asciiTheme="majorHAnsi" w:hAnsiTheme="majorHAnsi"/>
                <w:u w:val="single"/>
              </w:rPr>
            </w:pPr>
            <w:r w:rsidRPr="00140826">
              <w:rPr>
                <w:rFonts w:asciiTheme="majorHAnsi" w:hAnsiTheme="majorHAnsi"/>
                <w:u w:val="single"/>
              </w:rPr>
              <w:t>Silné stránky</w:t>
            </w:r>
          </w:p>
          <w:p w14:paraId="0E32CE3F" w14:textId="1A63C0A9" w:rsidR="00140826" w:rsidRPr="00140826" w:rsidRDefault="00140826" w:rsidP="00140826">
            <w:pPr>
              <w:numPr>
                <w:ilvl w:val="0"/>
                <w:numId w:val="38"/>
              </w:numPr>
              <w:rPr>
                <w:rFonts w:asciiTheme="majorHAnsi" w:hAnsiTheme="majorHAnsi"/>
              </w:rPr>
            </w:pPr>
            <w:r w:rsidRPr="00140826">
              <w:rPr>
                <w:rFonts w:asciiTheme="majorHAnsi" w:hAnsiTheme="majorHAnsi"/>
              </w:rPr>
              <w:t>Velmi kvalitní hospodářka školy</w:t>
            </w:r>
            <w:r w:rsidR="009005DF" w:rsidRPr="00EA41D1">
              <w:rPr>
                <w:rFonts w:asciiTheme="majorHAnsi" w:hAnsiTheme="majorHAnsi"/>
              </w:rPr>
              <w:t>.</w:t>
            </w:r>
          </w:p>
          <w:p w14:paraId="163DEA89" w14:textId="40CAE2C6" w:rsidR="00140826" w:rsidRPr="00140826" w:rsidRDefault="00140826" w:rsidP="009005DF">
            <w:pPr>
              <w:numPr>
                <w:ilvl w:val="0"/>
                <w:numId w:val="38"/>
              </w:numPr>
              <w:rPr>
                <w:rFonts w:asciiTheme="majorHAnsi" w:hAnsiTheme="majorHAnsi"/>
              </w:rPr>
            </w:pPr>
            <w:r w:rsidRPr="00140826">
              <w:rPr>
                <w:rFonts w:asciiTheme="majorHAnsi" w:hAnsiTheme="majorHAnsi"/>
              </w:rPr>
              <w:t>Hodnotná spolupráce se zřizovatelem</w:t>
            </w:r>
            <w:r w:rsidR="009005DF" w:rsidRPr="00EA41D1">
              <w:rPr>
                <w:rFonts w:asciiTheme="majorHAnsi" w:hAnsiTheme="majorHAnsi"/>
              </w:rPr>
              <w:t>.</w:t>
            </w:r>
          </w:p>
          <w:p w14:paraId="605B5359" w14:textId="4122CD22" w:rsidR="00140826" w:rsidRPr="00140826" w:rsidRDefault="00140826" w:rsidP="00140826">
            <w:pPr>
              <w:numPr>
                <w:ilvl w:val="0"/>
                <w:numId w:val="38"/>
              </w:numPr>
              <w:rPr>
                <w:rFonts w:asciiTheme="majorHAnsi" w:hAnsiTheme="majorHAnsi"/>
              </w:rPr>
            </w:pPr>
            <w:r w:rsidRPr="00140826">
              <w:rPr>
                <w:rFonts w:asciiTheme="majorHAnsi" w:hAnsiTheme="majorHAnsi"/>
              </w:rPr>
              <w:t xml:space="preserve">Využívání kvalitních služeb IT </w:t>
            </w:r>
            <w:proofErr w:type="spellStart"/>
            <w:r w:rsidR="009005DF" w:rsidRPr="00EA41D1">
              <w:rPr>
                <w:rFonts w:asciiTheme="majorHAnsi" w:hAnsiTheme="majorHAnsi"/>
              </w:rPr>
              <w:t>AB</w:t>
            </w:r>
            <w:r w:rsidR="00D14C98" w:rsidRPr="00EA41D1">
              <w:rPr>
                <w:rFonts w:asciiTheme="majorHAnsi" w:hAnsiTheme="majorHAnsi"/>
              </w:rPr>
              <w:t>net</w:t>
            </w:r>
            <w:proofErr w:type="spellEnd"/>
            <w:r w:rsidR="009005DF" w:rsidRPr="00EA41D1">
              <w:rPr>
                <w:rFonts w:asciiTheme="majorHAnsi" w:hAnsiTheme="majorHAnsi"/>
              </w:rPr>
              <w:t>.</w:t>
            </w:r>
          </w:p>
          <w:p w14:paraId="2A996569" w14:textId="739FC5BA" w:rsidR="00140826" w:rsidRPr="00140826" w:rsidRDefault="00140826" w:rsidP="00140826">
            <w:pPr>
              <w:numPr>
                <w:ilvl w:val="0"/>
                <w:numId w:val="38"/>
              </w:numPr>
              <w:rPr>
                <w:rFonts w:asciiTheme="majorHAnsi" w:hAnsiTheme="majorHAnsi"/>
              </w:rPr>
            </w:pPr>
            <w:r w:rsidRPr="00140826">
              <w:rPr>
                <w:rFonts w:asciiTheme="majorHAnsi" w:hAnsiTheme="majorHAnsi"/>
              </w:rPr>
              <w:t xml:space="preserve">Využívání příspěvků </w:t>
            </w:r>
            <w:r w:rsidR="009005DF" w:rsidRPr="00EA41D1">
              <w:rPr>
                <w:rFonts w:asciiTheme="majorHAnsi" w:hAnsiTheme="majorHAnsi"/>
              </w:rPr>
              <w:t>RF.</w:t>
            </w:r>
          </w:p>
          <w:p w14:paraId="59D42C15" w14:textId="54FECDC4" w:rsidR="00140826" w:rsidRPr="00140826" w:rsidRDefault="00140826" w:rsidP="00140826">
            <w:pPr>
              <w:numPr>
                <w:ilvl w:val="0"/>
                <w:numId w:val="38"/>
              </w:numPr>
              <w:rPr>
                <w:rFonts w:asciiTheme="majorHAnsi" w:hAnsiTheme="majorHAnsi"/>
              </w:rPr>
            </w:pPr>
            <w:r w:rsidRPr="00140826">
              <w:rPr>
                <w:rFonts w:asciiTheme="majorHAnsi" w:hAnsiTheme="majorHAnsi"/>
              </w:rPr>
              <w:t>Hospodaření s</w:t>
            </w:r>
            <w:r w:rsidR="009005DF" w:rsidRPr="00EA41D1">
              <w:rPr>
                <w:rFonts w:asciiTheme="majorHAnsi" w:hAnsiTheme="majorHAnsi"/>
              </w:rPr>
              <w:t> </w:t>
            </w:r>
            <w:r w:rsidRPr="00140826">
              <w:rPr>
                <w:rFonts w:asciiTheme="majorHAnsi" w:hAnsiTheme="majorHAnsi"/>
              </w:rPr>
              <w:t>FKSP</w:t>
            </w:r>
            <w:r w:rsidR="009005DF" w:rsidRPr="00EA41D1">
              <w:rPr>
                <w:rFonts w:asciiTheme="majorHAnsi" w:hAnsiTheme="majorHAnsi"/>
              </w:rPr>
              <w:t>.</w:t>
            </w:r>
          </w:p>
          <w:p w14:paraId="3BAC11A6" w14:textId="0DE0B807" w:rsidR="00140826" w:rsidRPr="00140826" w:rsidRDefault="00140826" w:rsidP="00140826">
            <w:pPr>
              <w:numPr>
                <w:ilvl w:val="0"/>
                <w:numId w:val="38"/>
              </w:numPr>
              <w:rPr>
                <w:rFonts w:asciiTheme="majorHAnsi" w:hAnsiTheme="majorHAnsi"/>
              </w:rPr>
            </w:pPr>
            <w:r w:rsidRPr="00140826">
              <w:rPr>
                <w:rFonts w:asciiTheme="majorHAnsi" w:hAnsiTheme="majorHAnsi"/>
              </w:rPr>
              <w:t>Průběžná modernizace školy a jejího vybavení</w:t>
            </w:r>
            <w:r w:rsidR="009005DF" w:rsidRPr="00EA41D1">
              <w:rPr>
                <w:rFonts w:asciiTheme="majorHAnsi" w:hAnsiTheme="majorHAnsi"/>
              </w:rPr>
              <w:t xml:space="preserve">. </w:t>
            </w:r>
          </w:p>
          <w:p w14:paraId="532DD5FC" w14:textId="516E36C7" w:rsidR="00140826" w:rsidRPr="00140826" w:rsidRDefault="00140826" w:rsidP="00140826">
            <w:pPr>
              <w:numPr>
                <w:ilvl w:val="0"/>
                <w:numId w:val="38"/>
              </w:numPr>
              <w:rPr>
                <w:rFonts w:asciiTheme="majorHAnsi" w:hAnsiTheme="majorHAnsi"/>
              </w:rPr>
            </w:pPr>
            <w:r w:rsidRPr="00140826">
              <w:rPr>
                <w:rFonts w:asciiTheme="majorHAnsi" w:hAnsiTheme="majorHAnsi"/>
              </w:rPr>
              <w:t>Využití a čerpání financí s </w:t>
            </w:r>
            <w:proofErr w:type="gramStart"/>
            <w:r w:rsidRPr="00140826">
              <w:rPr>
                <w:rFonts w:asciiTheme="majorHAnsi" w:hAnsiTheme="majorHAnsi"/>
              </w:rPr>
              <w:t>projektu  ,</w:t>
            </w:r>
            <w:proofErr w:type="gramEnd"/>
            <w:r w:rsidRPr="00140826">
              <w:rPr>
                <w:rFonts w:asciiTheme="majorHAnsi" w:hAnsiTheme="majorHAnsi"/>
              </w:rPr>
              <w:t>,Šablony“</w:t>
            </w:r>
            <w:r w:rsidR="009005DF" w:rsidRPr="00EA41D1">
              <w:rPr>
                <w:rFonts w:asciiTheme="majorHAnsi" w:hAnsiTheme="majorHAnsi"/>
              </w:rPr>
              <w:t>, dostavba druhé třídy MŠ a MŽP, čerpání dotace EU.</w:t>
            </w:r>
          </w:p>
          <w:p w14:paraId="207705BB" w14:textId="3FEF110F" w:rsidR="00140826" w:rsidRPr="00140826" w:rsidRDefault="00140826" w:rsidP="00140826">
            <w:pPr>
              <w:numPr>
                <w:ilvl w:val="0"/>
                <w:numId w:val="38"/>
              </w:numPr>
              <w:rPr>
                <w:rFonts w:asciiTheme="majorHAnsi" w:hAnsiTheme="majorHAnsi"/>
              </w:rPr>
            </w:pPr>
            <w:r w:rsidRPr="00140826">
              <w:rPr>
                <w:rFonts w:asciiTheme="majorHAnsi" w:hAnsiTheme="majorHAnsi"/>
              </w:rPr>
              <w:t>Řešení DVPP</w:t>
            </w:r>
            <w:r w:rsidR="009005DF" w:rsidRPr="00EA41D1">
              <w:rPr>
                <w:rFonts w:asciiTheme="majorHAnsi" w:hAnsiTheme="majorHAnsi"/>
              </w:rPr>
              <w:t>.</w:t>
            </w:r>
          </w:p>
          <w:p w14:paraId="1123A0F7" w14:textId="77777777" w:rsidR="00140826" w:rsidRPr="00140826" w:rsidRDefault="00140826" w:rsidP="00140826">
            <w:pPr>
              <w:rPr>
                <w:rFonts w:asciiTheme="majorHAnsi" w:hAnsiTheme="majorHAnsi"/>
              </w:rPr>
            </w:pPr>
          </w:p>
          <w:p w14:paraId="020D3F69" w14:textId="24E53D69" w:rsidR="00140826" w:rsidRPr="00140826" w:rsidRDefault="00140826" w:rsidP="00140826">
            <w:pPr>
              <w:rPr>
                <w:rFonts w:asciiTheme="majorHAnsi" w:hAnsiTheme="majorHAnsi"/>
                <w:u w:val="single"/>
              </w:rPr>
            </w:pPr>
            <w:r w:rsidRPr="00140826">
              <w:rPr>
                <w:rFonts w:asciiTheme="majorHAnsi" w:hAnsiTheme="majorHAnsi"/>
                <w:u w:val="single"/>
              </w:rPr>
              <w:t>Slabé stránky</w:t>
            </w:r>
          </w:p>
          <w:p w14:paraId="514644AF" w14:textId="0C385154" w:rsidR="00140826" w:rsidRPr="00140826" w:rsidRDefault="00140826" w:rsidP="00140826">
            <w:pPr>
              <w:numPr>
                <w:ilvl w:val="0"/>
                <w:numId w:val="38"/>
              </w:numPr>
              <w:rPr>
                <w:rFonts w:asciiTheme="majorHAnsi" w:hAnsiTheme="majorHAnsi"/>
              </w:rPr>
            </w:pPr>
            <w:r w:rsidRPr="00140826">
              <w:rPr>
                <w:rFonts w:asciiTheme="majorHAnsi" w:hAnsiTheme="majorHAnsi"/>
              </w:rPr>
              <w:t>Lepší jednání o možnostech zlepšení hospodaření ve prospěch rozvojových programů školy a fondu odměn</w:t>
            </w:r>
            <w:r w:rsidR="009005DF" w:rsidRPr="00EA41D1">
              <w:rPr>
                <w:rFonts w:asciiTheme="majorHAnsi" w:hAnsiTheme="majorHAnsi"/>
              </w:rPr>
              <w:t>.</w:t>
            </w:r>
          </w:p>
          <w:p w14:paraId="0FC5C77E" w14:textId="1BEF9C48" w:rsidR="00140826" w:rsidRPr="00140826" w:rsidRDefault="00140826" w:rsidP="00140826">
            <w:pPr>
              <w:numPr>
                <w:ilvl w:val="0"/>
                <w:numId w:val="38"/>
              </w:numPr>
              <w:rPr>
                <w:rFonts w:asciiTheme="majorHAnsi" w:hAnsiTheme="majorHAnsi"/>
              </w:rPr>
            </w:pPr>
            <w:r w:rsidRPr="00140826">
              <w:rPr>
                <w:rFonts w:asciiTheme="majorHAnsi" w:hAnsiTheme="majorHAnsi"/>
              </w:rPr>
              <w:t>Snížená/zvýšená možnost přistěhování nového obyvatelstva, vlivem nedostačující</w:t>
            </w:r>
            <w:proofErr w:type="gramStart"/>
            <w:r w:rsidRPr="00140826">
              <w:rPr>
                <w:rFonts w:asciiTheme="majorHAnsi" w:hAnsiTheme="majorHAnsi"/>
              </w:rPr>
              <w:t>/  nové</w:t>
            </w:r>
            <w:proofErr w:type="gramEnd"/>
            <w:r w:rsidRPr="00140826">
              <w:rPr>
                <w:rFonts w:asciiTheme="majorHAnsi" w:hAnsiTheme="majorHAnsi"/>
              </w:rPr>
              <w:t xml:space="preserve"> zástavby </w:t>
            </w:r>
            <w:r w:rsidR="009005DF" w:rsidRPr="00EA41D1">
              <w:rPr>
                <w:rFonts w:asciiTheme="majorHAnsi" w:hAnsiTheme="majorHAnsi"/>
              </w:rPr>
              <w:t>obce</w:t>
            </w:r>
            <w:r w:rsidRPr="00140826">
              <w:rPr>
                <w:rFonts w:asciiTheme="majorHAnsi" w:hAnsiTheme="majorHAnsi"/>
              </w:rPr>
              <w:t xml:space="preserve"> – možnost úbytku/nadbytku dětí v </w:t>
            </w:r>
            <w:r w:rsidRPr="00140826">
              <w:rPr>
                <w:rFonts w:asciiTheme="majorHAnsi" w:hAnsiTheme="majorHAnsi"/>
              </w:rPr>
              <w:lastRenderedPageBreak/>
              <w:t>dalších letech</w:t>
            </w:r>
            <w:r w:rsidR="009005DF" w:rsidRPr="00EA41D1">
              <w:rPr>
                <w:rFonts w:asciiTheme="majorHAnsi" w:hAnsiTheme="majorHAnsi"/>
              </w:rPr>
              <w:t>.</w:t>
            </w:r>
          </w:p>
          <w:p w14:paraId="3182F60E" w14:textId="524B2EE0" w:rsidR="00140826" w:rsidRPr="00140826" w:rsidRDefault="00140826" w:rsidP="00140826">
            <w:pPr>
              <w:numPr>
                <w:ilvl w:val="0"/>
                <w:numId w:val="38"/>
              </w:numPr>
              <w:rPr>
                <w:rFonts w:asciiTheme="majorHAnsi" w:hAnsiTheme="majorHAnsi"/>
              </w:rPr>
            </w:pPr>
            <w:r w:rsidRPr="00140826">
              <w:rPr>
                <w:rFonts w:asciiTheme="majorHAnsi" w:hAnsiTheme="majorHAnsi"/>
              </w:rPr>
              <w:t>Oslovení místních firem k sponzorování organizace</w:t>
            </w:r>
            <w:r w:rsidR="009005DF" w:rsidRPr="00EA41D1">
              <w:rPr>
                <w:rFonts w:asciiTheme="majorHAnsi" w:hAnsiTheme="majorHAnsi"/>
              </w:rPr>
              <w:t>.</w:t>
            </w:r>
          </w:p>
          <w:p w14:paraId="0826434B" w14:textId="29523479" w:rsidR="00140826" w:rsidRPr="00140826" w:rsidRDefault="00140826" w:rsidP="00140826">
            <w:pPr>
              <w:numPr>
                <w:ilvl w:val="0"/>
                <w:numId w:val="38"/>
              </w:numPr>
              <w:rPr>
                <w:rFonts w:asciiTheme="majorHAnsi" w:hAnsiTheme="majorHAnsi"/>
              </w:rPr>
            </w:pPr>
            <w:r w:rsidRPr="00140826">
              <w:rPr>
                <w:rFonts w:asciiTheme="majorHAnsi" w:hAnsiTheme="majorHAnsi"/>
              </w:rPr>
              <w:t>Změna podpory od zřizovatele</w:t>
            </w:r>
            <w:r w:rsidR="009005DF" w:rsidRPr="00EA41D1">
              <w:rPr>
                <w:rFonts w:asciiTheme="majorHAnsi" w:hAnsiTheme="majorHAnsi"/>
              </w:rPr>
              <w:t>.</w:t>
            </w:r>
          </w:p>
          <w:p w14:paraId="3EF03D4F" w14:textId="51B3CB6A" w:rsidR="00140826" w:rsidRPr="00140826" w:rsidRDefault="00140826" w:rsidP="00140826">
            <w:pPr>
              <w:numPr>
                <w:ilvl w:val="0"/>
                <w:numId w:val="38"/>
              </w:numPr>
              <w:rPr>
                <w:rFonts w:asciiTheme="majorHAnsi" w:hAnsiTheme="majorHAnsi"/>
              </w:rPr>
            </w:pPr>
            <w:r w:rsidRPr="00140826">
              <w:rPr>
                <w:rFonts w:asciiTheme="majorHAnsi" w:hAnsiTheme="majorHAnsi"/>
              </w:rPr>
              <w:t>Nedostatečné finanční ohodnocení u nepedagogických pracovníků MŠ</w:t>
            </w:r>
            <w:r w:rsidR="009005DF" w:rsidRPr="00EA41D1">
              <w:rPr>
                <w:rFonts w:asciiTheme="majorHAnsi" w:hAnsiTheme="majorHAnsi"/>
              </w:rPr>
              <w:t>.</w:t>
            </w:r>
          </w:p>
          <w:p w14:paraId="216CC7DB" w14:textId="798F89F4" w:rsidR="00140826" w:rsidRPr="00140826" w:rsidRDefault="00140826" w:rsidP="00140826">
            <w:pPr>
              <w:numPr>
                <w:ilvl w:val="0"/>
                <w:numId w:val="38"/>
              </w:numPr>
              <w:rPr>
                <w:rFonts w:asciiTheme="majorHAnsi" w:hAnsiTheme="majorHAnsi"/>
              </w:rPr>
            </w:pPr>
            <w:r w:rsidRPr="00140826">
              <w:rPr>
                <w:rFonts w:asciiTheme="majorHAnsi" w:hAnsiTheme="majorHAnsi"/>
              </w:rPr>
              <w:t>Zvýšená administrativní zátěž/ počty zaměstnanců</w:t>
            </w:r>
            <w:r w:rsidR="009005DF" w:rsidRPr="00EA41D1">
              <w:rPr>
                <w:rFonts w:asciiTheme="majorHAnsi" w:hAnsiTheme="majorHAnsi"/>
              </w:rPr>
              <w:t>.</w:t>
            </w:r>
            <w:r w:rsidRPr="00140826">
              <w:rPr>
                <w:rFonts w:asciiTheme="majorHAnsi" w:hAnsiTheme="majorHAnsi"/>
              </w:rPr>
              <w:t xml:space="preserve"> </w:t>
            </w:r>
          </w:p>
          <w:p w14:paraId="653BF353" w14:textId="77777777" w:rsidR="00140826" w:rsidRPr="00140826" w:rsidRDefault="00140826" w:rsidP="00140826">
            <w:pPr>
              <w:rPr>
                <w:rFonts w:asciiTheme="majorHAnsi" w:hAnsiTheme="majorHAnsi"/>
              </w:rPr>
            </w:pPr>
          </w:p>
          <w:p w14:paraId="47F29E07" w14:textId="77777777" w:rsidR="00140826" w:rsidRPr="00140826" w:rsidRDefault="00140826" w:rsidP="00140826">
            <w:pPr>
              <w:rPr>
                <w:rFonts w:asciiTheme="majorHAnsi" w:hAnsiTheme="majorHAnsi"/>
                <w:u w:val="single"/>
              </w:rPr>
            </w:pPr>
          </w:p>
          <w:p w14:paraId="7FB1E346" w14:textId="36159F39" w:rsidR="00140826" w:rsidRPr="00140826" w:rsidRDefault="00140826" w:rsidP="009005DF">
            <w:pPr>
              <w:rPr>
                <w:rFonts w:asciiTheme="majorHAnsi" w:hAnsiTheme="majorHAnsi"/>
                <w:u w:val="single"/>
              </w:rPr>
            </w:pPr>
            <w:r w:rsidRPr="00140826">
              <w:rPr>
                <w:rFonts w:asciiTheme="majorHAnsi" w:hAnsiTheme="majorHAnsi"/>
                <w:u w:val="single"/>
              </w:rPr>
              <w:t>Příležitosti</w:t>
            </w:r>
          </w:p>
          <w:p w14:paraId="666903D7" w14:textId="76FA9905" w:rsidR="00140826" w:rsidRPr="00140826" w:rsidRDefault="00140826" w:rsidP="00140826">
            <w:pPr>
              <w:numPr>
                <w:ilvl w:val="0"/>
                <w:numId w:val="38"/>
              </w:numPr>
              <w:rPr>
                <w:rFonts w:asciiTheme="majorHAnsi" w:hAnsiTheme="majorHAnsi"/>
              </w:rPr>
            </w:pPr>
            <w:r w:rsidRPr="00140826">
              <w:rPr>
                <w:rFonts w:asciiTheme="majorHAnsi" w:hAnsiTheme="majorHAnsi"/>
              </w:rPr>
              <w:t>oslovení místních firem ke sponzorování organizace</w:t>
            </w:r>
            <w:r w:rsidR="009005DF" w:rsidRPr="00EA41D1">
              <w:rPr>
                <w:rFonts w:asciiTheme="majorHAnsi" w:hAnsiTheme="majorHAnsi"/>
              </w:rPr>
              <w:t>,</w:t>
            </w:r>
          </w:p>
          <w:p w14:paraId="65C5426B" w14:textId="080E1C66" w:rsidR="00140826" w:rsidRPr="00140826" w:rsidRDefault="00140826" w:rsidP="00140826">
            <w:pPr>
              <w:numPr>
                <w:ilvl w:val="0"/>
                <w:numId w:val="38"/>
              </w:numPr>
              <w:rPr>
                <w:rFonts w:asciiTheme="majorHAnsi" w:hAnsiTheme="majorHAnsi"/>
              </w:rPr>
            </w:pPr>
            <w:r w:rsidRPr="00140826">
              <w:rPr>
                <w:rFonts w:asciiTheme="majorHAnsi" w:hAnsiTheme="majorHAnsi"/>
              </w:rPr>
              <w:t xml:space="preserve">využívání příspěvků </w:t>
            </w:r>
            <w:r w:rsidR="009005DF" w:rsidRPr="00EA41D1">
              <w:rPr>
                <w:rFonts w:asciiTheme="majorHAnsi" w:hAnsiTheme="majorHAnsi"/>
              </w:rPr>
              <w:t>RF.</w:t>
            </w:r>
          </w:p>
          <w:p w14:paraId="5B91F19D" w14:textId="77777777" w:rsidR="00140826" w:rsidRPr="00140826" w:rsidRDefault="00140826" w:rsidP="00140826">
            <w:pPr>
              <w:numPr>
                <w:ilvl w:val="0"/>
                <w:numId w:val="38"/>
              </w:numPr>
              <w:rPr>
                <w:rFonts w:asciiTheme="majorHAnsi" w:hAnsiTheme="majorHAnsi"/>
              </w:rPr>
            </w:pPr>
            <w:r w:rsidRPr="00140826">
              <w:rPr>
                <w:rFonts w:asciiTheme="majorHAnsi" w:hAnsiTheme="majorHAnsi"/>
              </w:rPr>
              <w:t>Využívání grantů a dotačních programů</w:t>
            </w:r>
          </w:p>
          <w:p w14:paraId="53D49D44" w14:textId="09B6F0FC" w:rsidR="00140826" w:rsidRPr="00140826" w:rsidRDefault="00140826" w:rsidP="009005DF">
            <w:pPr>
              <w:numPr>
                <w:ilvl w:val="0"/>
                <w:numId w:val="38"/>
              </w:numPr>
              <w:rPr>
                <w:rFonts w:asciiTheme="majorHAnsi" w:hAnsiTheme="majorHAnsi"/>
              </w:rPr>
            </w:pPr>
            <w:r w:rsidRPr="00140826">
              <w:rPr>
                <w:rFonts w:asciiTheme="majorHAnsi" w:hAnsiTheme="majorHAnsi"/>
              </w:rPr>
              <w:t>jednání o možnostech zlepšení hospodaření ve prospěch rozvojových programů školy a fondu odměn</w:t>
            </w:r>
            <w:r w:rsidR="009005DF" w:rsidRPr="00EA41D1">
              <w:rPr>
                <w:rFonts w:asciiTheme="majorHAnsi" w:hAnsiTheme="majorHAnsi"/>
              </w:rPr>
              <w:t>.</w:t>
            </w:r>
            <w:r w:rsidRPr="00140826">
              <w:rPr>
                <w:rFonts w:asciiTheme="majorHAnsi" w:hAnsiTheme="majorHAnsi"/>
              </w:rPr>
              <w:t xml:space="preserve"> </w:t>
            </w:r>
          </w:p>
          <w:p w14:paraId="1EA223BB" w14:textId="77777777" w:rsidR="00140826" w:rsidRPr="00140826" w:rsidRDefault="00140826" w:rsidP="00140826">
            <w:pPr>
              <w:rPr>
                <w:rFonts w:asciiTheme="majorHAnsi" w:hAnsiTheme="majorHAnsi"/>
                <w:u w:val="single"/>
              </w:rPr>
            </w:pPr>
            <w:r w:rsidRPr="00140826">
              <w:rPr>
                <w:rFonts w:asciiTheme="majorHAnsi" w:hAnsiTheme="majorHAnsi"/>
                <w:u w:val="single"/>
              </w:rPr>
              <w:t>Ohrožení</w:t>
            </w:r>
          </w:p>
          <w:p w14:paraId="4D41713C" w14:textId="3B919651" w:rsidR="00140826" w:rsidRPr="00140826" w:rsidRDefault="00140826" w:rsidP="00140826">
            <w:pPr>
              <w:numPr>
                <w:ilvl w:val="0"/>
                <w:numId w:val="46"/>
              </w:numPr>
              <w:rPr>
                <w:rFonts w:asciiTheme="majorHAnsi" w:hAnsiTheme="majorHAnsi"/>
                <w:u w:val="single"/>
              </w:rPr>
            </w:pPr>
            <w:r w:rsidRPr="00140826">
              <w:rPr>
                <w:rFonts w:asciiTheme="majorHAnsi" w:hAnsiTheme="majorHAnsi"/>
              </w:rPr>
              <w:t xml:space="preserve">snížená možnost přistěhování nového obyvatelstva, vlivem nedostačující nové zástavby </w:t>
            </w:r>
            <w:r w:rsidR="009005DF" w:rsidRPr="00EA41D1">
              <w:rPr>
                <w:rFonts w:asciiTheme="majorHAnsi" w:hAnsiTheme="majorHAnsi"/>
              </w:rPr>
              <w:t>obce</w:t>
            </w:r>
            <w:r w:rsidRPr="00140826">
              <w:rPr>
                <w:rFonts w:asciiTheme="majorHAnsi" w:hAnsiTheme="majorHAnsi"/>
              </w:rPr>
              <w:t xml:space="preserve"> – možnost úbytku dětí v dalších letech – využití bud</w:t>
            </w:r>
            <w:r w:rsidR="009005DF" w:rsidRPr="00EA41D1">
              <w:rPr>
                <w:rFonts w:asciiTheme="majorHAnsi" w:hAnsiTheme="majorHAnsi"/>
              </w:rPr>
              <w:t>ov,</w:t>
            </w:r>
          </w:p>
          <w:p w14:paraId="62A1DC64" w14:textId="2DD996FE" w:rsidR="00140826" w:rsidRPr="00140826" w:rsidRDefault="00140826" w:rsidP="00140826">
            <w:pPr>
              <w:numPr>
                <w:ilvl w:val="0"/>
                <w:numId w:val="46"/>
              </w:numPr>
              <w:rPr>
                <w:rFonts w:asciiTheme="majorHAnsi" w:hAnsiTheme="majorHAnsi"/>
                <w:u w:val="single"/>
              </w:rPr>
            </w:pPr>
            <w:r w:rsidRPr="00140826">
              <w:rPr>
                <w:rFonts w:asciiTheme="majorHAnsi" w:hAnsiTheme="majorHAnsi"/>
              </w:rPr>
              <w:t xml:space="preserve">zvýšená možnost přistěhování nového obyvatelstva, vlivem nové </w:t>
            </w:r>
            <w:proofErr w:type="gramStart"/>
            <w:r w:rsidRPr="00140826">
              <w:rPr>
                <w:rFonts w:asciiTheme="majorHAnsi" w:hAnsiTheme="majorHAnsi"/>
              </w:rPr>
              <w:t>zástavby  –</w:t>
            </w:r>
            <w:proofErr w:type="gramEnd"/>
            <w:r w:rsidRPr="00140826">
              <w:rPr>
                <w:rFonts w:asciiTheme="majorHAnsi" w:hAnsiTheme="majorHAnsi"/>
              </w:rPr>
              <w:t xml:space="preserve"> nadbytek dětí v dalších letech/ j – Přístavba nových tříd - zvýšené finanční výdaje od zřizovatele/ nárůst zaměstnanců školy.</w:t>
            </w:r>
          </w:p>
          <w:p w14:paraId="7690E11C" w14:textId="77777777" w:rsidR="00140826" w:rsidRPr="00140826" w:rsidRDefault="00140826" w:rsidP="00140826">
            <w:pPr>
              <w:numPr>
                <w:ilvl w:val="0"/>
                <w:numId w:val="46"/>
              </w:numPr>
              <w:rPr>
                <w:rFonts w:asciiTheme="majorHAnsi" w:hAnsiTheme="majorHAnsi"/>
                <w:u w:val="single"/>
              </w:rPr>
            </w:pPr>
            <w:r w:rsidRPr="00140826">
              <w:rPr>
                <w:rFonts w:asciiTheme="majorHAnsi" w:hAnsiTheme="majorHAnsi"/>
              </w:rPr>
              <w:t>Odchod hospodářky školy</w:t>
            </w:r>
          </w:p>
          <w:p w14:paraId="2F18E7E2" w14:textId="77777777" w:rsidR="00140826" w:rsidRPr="00140826" w:rsidRDefault="00140826" w:rsidP="00140826">
            <w:pPr>
              <w:rPr>
                <w:rFonts w:asciiTheme="majorHAnsi" w:hAnsiTheme="majorHAnsi"/>
                <w:u w:val="single"/>
              </w:rPr>
            </w:pPr>
          </w:p>
          <w:p w14:paraId="6984948D" w14:textId="77777777" w:rsidR="00140826" w:rsidRPr="00140826" w:rsidRDefault="00140826" w:rsidP="00140826">
            <w:pPr>
              <w:rPr>
                <w:rFonts w:asciiTheme="majorHAnsi" w:hAnsiTheme="majorHAnsi"/>
                <w:u w:val="single"/>
              </w:rPr>
            </w:pPr>
          </w:p>
          <w:p w14:paraId="1E43E20E" w14:textId="77777777" w:rsidR="00140826" w:rsidRPr="00140826" w:rsidRDefault="00140826" w:rsidP="00140826">
            <w:pPr>
              <w:rPr>
                <w:rFonts w:asciiTheme="majorHAnsi" w:hAnsiTheme="majorHAnsi"/>
                <w:b/>
                <w:sz w:val="28"/>
                <w:szCs w:val="28"/>
              </w:rPr>
            </w:pPr>
            <w:r w:rsidRPr="00140826">
              <w:rPr>
                <w:rFonts w:asciiTheme="majorHAnsi" w:hAnsiTheme="majorHAnsi"/>
                <w:b/>
                <w:sz w:val="28"/>
                <w:szCs w:val="28"/>
              </w:rPr>
              <w:t>Oblast spolupráce s ostatními subjekty</w:t>
            </w:r>
          </w:p>
          <w:p w14:paraId="2D43FE17" w14:textId="77777777" w:rsidR="00140826" w:rsidRPr="00140826" w:rsidRDefault="00140826" w:rsidP="00140826">
            <w:pPr>
              <w:rPr>
                <w:rFonts w:asciiTheme="majorHAnsi" w:hAnsiTheme="majorHAnsi"/>
                <w:b/>
              </w:rPr>
            </w:pPr>
          </w:p>
          <w:p w14:paraId="24778B61" w14:textId="77777777" w:rsidR="00140826" w:rsidRPr="00140826" w:rsidRDefault="00140826" w:rsidP="00140826">
            <w:pPr>
              <w:rPr>
                <w:rFonts w:asciiTheme="majorHAnsi" w:hAnsiTheme="majorHAnsi"/>
                <w:u w:val="single"/>
              </w:rPr>
            </w:pPr>
            <w:r w:rsidRPr="00140826">
              <w:rPr>
                <w:rFonts w:asciiTheme="majorHAnsi" w:hAnsiTheme="majorHAnsi"/>
                <w:u w:val="single"/>
              </w:rPr>
              <w:t>Silné stránky</w:t>
            </w:r>
          </w:p>
          <w:p w14:paraId="192AC59B" w14:textId="731DA2D1" w:rsidR="00140826" w:rsidRPr="00140826" w:rsidRDefault="00140826" w:rsidP="00140826">
            <w:pPr>
              <w:numPr>
                <w:ilvl w:val="0"/>
                <w:numId w:val="38"/>
              </w:numPr>
              <w:rPr>
                <w:rFonts w:asciiTheme="majorHAnsi" w:hAnsiTheme="majorHAnsi"/>
                <w:u w:val="single"/>
              </w:rPr>
            </w:pPr>
            <w:r w:rsidRPr="00140826">
              <w:rPr>
                <w:rFonts w:asciiTheme="majorHAnsi" w:hAnsiTheme="majorHAnsi"/>
              </w:rPr>
              <w:t xml:space="preserve">Vystoupení dětí </w:t>
            </w:r>
            <w:r w:rsidR="00D14C98" w:rsidRPr="00EA41D1">
              <w:rPr>
                <w:rFonts w:asciiTheme="majorHAnsi" w:hAnsiTheme="majorHAnsi"/>
              </w:rPr>
              <w:t>k významným příležitostem.</w:t>
            </w:r>
          </w:p>
          <w:p w14:paraId="18EB9C16" w14:textId="1D7690F6" w:rsidR="00140826" w:rsidRPr="00140826" w:rsidRDefault="00140826" w:rsidP="00140826">
            <w:pPr>
              <w:numPr>
                <w:ilvl w:val="0"/>
                <w:numId w:val="38"/>
              </w:numPr>
              <w:rPr>
                <w:rFonts w:asciiTheme="majorHAnsi" w:hAnsiTheme="majorHAnsi"/>
                <w:u w:val="single"/>
              </w:rPr>
            </w:pPr>
            <w:r w:rsidRPr="00140826">
              <w:rPr>
                <w:rFonts w:asciiTheme="majorHAnsi" w:hAnsiTheme="majorHAnsi"/>
              </w:rPr>
              <w:t>Konání vystoupení pro rodiče</w:t>
            </w:r>
            <w:r w:rsidR="00D14C98" w:rsidRPr="00EA41D1">
              <w:rPr>
                <w:rFonts w:asciiTheme="majorHAnsi" w:hAnsiTheme="majorHAnsi"/>
              </w:rPr>
              <w:t>.</w:t>
            </w:r>
          </w:p>
          <w:p w14:paraId="21CFA421" w14:textId="08D2106F" w:rsidR="00140826" w:rsidRPr="00140826" w:rsidRDefault="00D14C98" w:rsidP="00140826">
            <w:pPr>
              <w:numPr>
                <w:ilvl w:val="0"/>
                <w:numId w:val="38"/>
              </w:numPr>
              <w:rPr>
                <w:rFonts w:asciiTheme="majorHAnsi" w:hAnsiTheme="majorHAnsi"/>
                <w:u w:val="single"/>
              </w:rPr>
            </w:pPr>
            <w:r w:rsidRPr="00EA41D1">
              <w:rPr>
                <w:rFonts w:asciiTheme="majorHAnsi" w:hAnsiTheme="majorHAnsi"/>
              </w:rPr>
              <w:t>Masopustní</w:t>
            </w:r>
            <w:r w:rsidR="00140826" w:rsidRPr="00140826">
              <w:rPr>
                <w:rFonts w:asciiTheme="majorHAnsi" w:hAnsiTheme="majorHAnsi"/>
              </w:rPr>
              <w:t xml:space="preserve"> průvod v MŠ</w:t>
            </w:r>
          </w:p>
          <w:p w14:paraId="35D838F1" w14:textId="0B218A18" w:rsidR="00140826" w:rsidRPr="00140826" w:rsidRDefault="00140826" w:rsidP="00140826">
            <w:pPr>
              <w:numPr>
                <w:ilvl w:val="0"/>
                <w:numId w:val="38"/>
              </w:numPr>
              <w:rPr>
                <w:rFonts w:asciiTheme="majorHAnsi" w:hAnsiTheme="majorHAnsi"/>
                <w:u w:val="single"/>
              </w:rPr>
            </w:pPr>
            <w:r w:rsidRPr="00140826">
              <w:rPr>
                <w:rFonts w:asciiTheme="majorHAnsi" w:hAnsiTheme="majorHAnsi"/>
              </w:rPr>
              <w:t xml:space="preserve">Účast na akcích </w:t>
            </w:r>
            <w:r w:rsidR="00D14C98" w:rsidRPr="00EA41D1">
              <w:rPr>
                <w:rFonts w:asciiTheme="majorHAnsi" w:hAnsiTheme="majorHAnsi"/>
              </w:rPr>
              <w:t>obce.</w:t>
            </w:r>
          </w:p>
          <w:p w14:paraId="430D3CCF" w14:textId="5DB42CB4" w:rsidR="00140826" w:rsidRPr="00140826" w:rsidRDefault="00140826" w:rsidP="00140826">
            <w:pPr>
              <w:numPr>
                <w:ilvl w:val="0"/>
                <w:numId w:val="38"/>
              </w:numPr>
              <w:rPr>
                <w:rFonts w:asciiTheme="majorHAnsi" w:hAnsiTheme="majorHAnsi"/>
                <w:u w:val="single"/>
              </w:rPr>
            </w:pPr>
            <w:proofErr w:type="gramStart"/>
            <w:r w:rsidRPr="00140826">
              <w:rPr>
                <w:rFonts w:asciiTheme="majorHAnsi" w:hAnsiTheme="majorHAnsi"/>
              </w:rPr>
              <w:t xml:space="preserve">Společné </w:t>
            </w:r>
            <w:r w:rsidR="00D14C98" w:rsidRPr="00EA41D1">
              <w:rPr>
                <w:rFonts w:asciiTheme="majorHAnsi" w:hAnsiTheme="majorHAnsi"/>
              </w:rPr>
              <w:t xml:space="preserve"> svazu</w:t>
            </w:r>
            <w:proofErr w:type="gramEnd"/>
            <w:r w:rsidR="00D14C98" w:rsidRPr="00EA41D1">
              <w:rPr>
                <w:rFonts w:asciiTheme="majorHAnsi" w:hAnsiTheme="majorHAnsi"/>
              </w:rPr>
              <w:t xml:space="preserve"> žen</w:t>
            </w:r>
            <w:r w:rsidRPr="00140826">
              <w:rPr>
                <w:rFonts w:asciiTheme="majorHAnsi" w:hAnsiTheme="majorHAnsi"/>
              </w:rPr>
              <w:t xml:space="preserve"> dět</w:t>
            </w:r>
            <w:r w:rsidR="00D14C98" w:rsidRPr="00EA41D1">
              <w:rPr>
                <w:rFonts w:asciiTheme="majorHAnsi" w:hAnsiTheme="majorHAnsi"/>
              </w:rPr>
              <w:t>em, mezigenerační setkávání.</w:t>
            </w:r>
          </w:p>
          <w:p w14:paraId="6DE2A112" w14:textId="044F1E64" w:rsidR="00140826" w:rsidRPr="00140826" w:rsidRDefault="00D14C98" w:rsidP="00140826">
            <w:pPr>
              <w:numPr>
                <w:ilvl w:val="0"/>
                <w:numId w:val="38"/>
              </w:numPr>
              <w:rPr>
                <w:rFonts w:asciiTheme="majorHAnsi" w:hAnsiTheme="majorHAnsi"/>
                <w:u w:val="single"/>
              </w:rPr>
            </w:pPr>
            <w:r w:rsidRPr="00EA41D1">
              <w:rPr>
                <w:rFonts w:asciiTheme="majorHAnsi" w:hAnsiTheme="majorHAnsi"/>
              </w:rPr>
              <w:t>Spolupráce se zdejší pilou.</w:t>
            </w:r>
          </w:p>
          <w:p w14:paraId="2A4A2182" w14:textId="77777777" w:rsidR="00140826" w:rsidRPr="00140826" w:rsidRDefault="00140826" w:rsidP="00140826">
            <w:pPr>
              <w:numPr>
                <w:ilvl w:val="0"/>
                <w:numId w:val="38"/>
              </w:numPr>
              <w:rPr>
                <w:rFonts w:asciiTheme="majorHAnsi" w:hAnsiTheme="majorHAnsi"/>
                <w:u w:val="single"/>
              </w:rPr>
            </w:pPr>
            <w:r w:rsidRPr="00140826">
              <w:rPr>
                <w:rFonts w:asciiTheme="majorHAnsi" w:hAnsiTheme="majorHAnsi"/>
              </w:rPr>
              <w:t>Dobré vzájemné vztahy se zřizovatelem</w:t>
            </w:r>
          </w:p>
          <w:p w14:paraId="4BD597B3" w14:textId="37A3E43A" w:rsidR="00140826" w:rsidRPr="00140826" w:rsidRDefault="00140826" w:rsidP="00D14C98">
            <w:pPr>
              <w:numPr>
                <w:ilvl w:val="0"/>
                <w:numId w:val="38"/>
              </w:numPr>
              <w:rPr>
                <w:rFonts w:asciiTheme="majorHAnsi" w:hAnsiTheme="majorHAnsi"/>
                <w:u w:val="single"/>
              </w:rPr>
            </w:pPr>
            <w:r w:rsidRPr="00140826">
              <w:rPr>
                <w:rFonts w:asciiTheme="majorHAnsi" w:hAnsiTheme="majorHAnsi"/>
              </w:rPr>
              <w:t xml:space="preserve">Zapojení ostatních spolků </w:t>
            </w:r>
            <w:r w:rsidR="00D14C98" w:rsidRPr="00EA41D1">
              <w:rPr>
                <w:rFonts w:asciiTheme="majorHAnsi" w:hAnsiTheme="majorHAnsi"/>
              </w:rPr>
              <w:t>Sokol, Svaz žen</w:t>
            </w:r>
            <w:r w:rsidRPr="00140826">
              <w:rPr>
                <w:rFonts w:asciiTheme="majorHAnsi" w:hAnsiTheme="majorHAnsi"/>
              </w:rPr>
              <w:t>,</w:t>
            </w:r>
            <w:r w:rsidR="00D14C98" w:rsidRPr="00EA41D1">
              <w:rPr>
                <w:rFonts w:asciiTheme="majorHAnsi" w:hAnsiTheme="majorHAnsi"/>
              </w:rPr>
              <w:t xml:space="preserve"> spolek přátel zvířat.</w:t>
            </w:r>
            <w:r w:rsidRPr="00140826">
              <w:rPr>
                <w:rFonts w:asciiTheme="majorHAnsi" w:hAnsiTheme="majorHAnsi"/>
              </w:rPr>
              <w:t xml:space="preserve"> </w:t>
            </w:r>
          </w:p>
          <w:p w14:paraId="5C297DAD" w14:textId="77777777" w:rsidR="00140826" w:rsidRPr="00140826" w:rsidRDefault="00140826" w:rsidP="00140826">
            <w:pPr>
              <w:numPr>
                <w:ilvl w:val="0"/>
                <w:numId w:val="38"/>
              </w:numPr>
              <w:rPr>
                <w:rFonts w:asciiTheme="majorHAnsi" w:hAnsiTheme="majorHAnsi"/>
                <w:u w:val="single"/>
              </w:rPr>
            </w:pPr>
            <w:r w:rsidRPr="00140826">
              <w:rPr>
                <w:rFonts w:asciiTheme="majorHAnsi" w:hAnsiTheme="majorHAnsi"/>
              </w:rPr>
              <w:t>Tvořivé dílny v MŠ</w:t>
            </w:r>
          </w:p>
          <w:p w14:paraId="3EC732E9" w14:textId="4EACE0D7" w:rsidR="00140826" w:rsidRPr="00140826" w:rsidRDefault="00140826" w:rsidP="00140826">
            <w:pPr>
              <w:numPr>
                <w:ilvl w:val="0"/>
                <w:numId w:val="38"/>
              </w:numPr>
              <w:rPr>
                <w:rFonts w:asciiTheme="majorHAnsi" w:hAnsiTheme="majorHAnsi"/>
                <w:u w:val="single"/>
              </w:rPr>
            </w:pPr>
            <w:r w:rsidRPr="00140826">
              <w:rPr>
                <w:rFonts w:asciiTheme="majorHAnsi" w:hAnsiTheme="majorHAnsi"/>
              </w:rPr>
              <w:t>Spolupráce s</w:t>
            </w:r>
            <w:r w:rsidR="00D14C98" w:rsidRPr="00EA41D1">
              <w:rPr>
                <w:rFonts w:asciiTheme="majorHAnsi" w:hAnsiTheme="majorHAnsi"/>
              </w:rPr>
              <w:t> RF.</w:t>
            </w:r>
          </w:p>
          <w:p w14:paraId="7AF8DF0C" w14:textId="02C64CF9" w:rsidR="00140826" w:rsidRPr="00140826" w:rsidRDefault="00140826" w:rsidP="00140826">
            <w:pPr>
              <w:numPr>
                <w:ilvl w:val="0"/>
                <w:numId w:val="38"/>
              </w:numPr>
              <w:rPr>
                <w:rFonts w:asciiTheme="majorHAnsi" w:hAnsiTheme="majorHAnsi"/>
                <w:u w:val="single"/>
              </w:rPr>
            </w:pPr>
            <w:r w:rsidRPr="00140826">
              <w:rPr>
                <w:rFonts w:asciiTheme="majorHAnsi" w:hAnsiTheme="majorHAnsi"/>
              </w:rPr>
              <w:t>Spolupráce s</w:t>
            </w:r>
            <w:r w:rsidR="00D14C98" w:rsidRPr="00EA41D1">
              <w:rPr>
                <w:rFonts w:asciiTheme="majorHAnsi" w:hAnsiTheme="majorHAnsi"/>
              </w:rPr>
              <w:t> </w:t>
            </w:r>
            <w:r w:rsidRPr="00140826">
              <w:rPr>
                <w:rFonts w:asciiTheme="majorHAnsi" w:hAnsiTheme="majorHAnsi"/>
              </w:rPr>
              <w:t>OSDPOD</w:t>
            </w:r>
            <w:r w:rsidR="00D14C98" w:rsidRPr="00EA41D1">
              <w:rPr>
                <w:rFonts w:asciiTheme="majorHAnsi" w:hAnsiTheme="majorHAnsi"/>
              </w:rPr>
              <w:t>, SPC,</w:t>
            </w:r>
            <w:r w:rsidRPr="00140826">
              <w:rPr>
                <w:rFonts w:asciiTheme="majorHAnsi" w:hAnsiTheme="majorHAnsi"/>
              </w:rPr>
              <w:t xml:space="preserve"> Pedagogicko-psychologickou poradnou</w:t>
            </w:r>
            <w:r w:rsidR="00D14C98" w:rsidRPr="00EA41D1">
              <w:rPr>
                <w:rFonts w:asciiTheme="majorHAnsi" w:hAnsiTheme="majorHAnsi"/>
              </w:rPr>
              <w:t>.</w:t>
            </w:r>
          </w:p>
          <w:p w14:paraId="3891B75C" w14:textId="32F1D6B3" w:rsidR="00140826" w:rsidRPr="00140826" w:rsidRDefault="00140826" w:rsidP="00140826">
            <w:pPr>
              <w:numPr>
                <w:ilvl w:val="0"/>
                <w:numId w:val="38"/>
              </w:numPr>
              <w:rPr>
                <w:rFonts w:asciiTheme="majorHAnsi" w:hAnsiTheme="majorHAnsi"/>
                <w:u w:val="single"/>
              </w:rPr>
            </w:pPr>
            <w:r w:rsidRPr="00140826">
              <w:rPr>
                <w:rFonts w:asciiTheme="majorHAnsi" w:hAnsiTheme="majorHAnsi"/>
              </w:rPr>
              <w:t>PR školy</w:t>
            </w:r>
            <w:r w:rsidR="00D14C98" w:rsidRPr="00EA41D1">
              <w:rPr>
                <w:rFonts w:asciiTheme="majorHAnsi" w:hAnsiTheme="majorHAnsi"/>
              </w:rPr>
              <w:t>.</w:t>
            </w:r>
          </w:p>
          <w:p w14:paraId="493422C2" w14:textId="4848FBD4" w:rsidR="00140826" w:rsidRPr="00140826" w:rsidRDefault="00D14C98" w:rsidP="00140826">
            <w:pPr>
              <w:numPr>
                <w:ilvl w:val="0"/>
                <w:numId w:val="38"/>
              </w:numPr>
              <w:rPr>
                <w:rFonts w:asciiTheme="majorHAnsi" w:hAnsiTheme="majorHAnsi"/>
                <w:u w:val="single"/>
              </w:rPr>
            </w:pPr>
            <w:r w:rsidRPr="00EA41D1">
              <w:rPr>
                <w:rFonts w:asciiTheme="majorHAnsi" w:hAnsiTheme="majorHAnsi"/>
              </w:rPr>
              <w:t>Čarodějnický rej.</w:t>
            </w:r>
          </w:p>
          <w:p w14:paraId="70263A40" w14:textId="43C3E0D0" w:rsidR="00140826" w:rsidRPr="00EA41D1" w:rsidRDefault="00D14C98" w:rsidP="00140826">
            <w:pPr>
              <w:numPr>
                <w:ilvl w:val="0"/>
                <w:numId w:val="38"/>
              </w:numPr>
              <w:rPr>
                <w:rFonts w:asciiTheme="majorHAnsi" w:hAnsiTheme="majorHAnsi"/>
                <w:u w:val="single"/>
              </w:rPr>
            </w:pPr>
            <w:r w:rsidRPr="00EA41D1">
              <w:rPr>
                <w:rFonts w:asciiTheme="majorHAnsi" w:hAnsiTheme="majorHAnsi"/>
              </w:rPr>
              <w:t>Veřejná osvěta.</w:t>
            </w:r>
          </w:p>
          <w:p w14:paraId="4C9465A0" w14:textId="740B91B3" w:rsidR="00D14C98" w:rsidRPr="00EA41D1" w:rsidRDefault="00D14C98" w:rsidP="00D14C98">
            <w:pPr>
              <w:rPr>
                <w:rFonts w:asciiTheme="majorHAnsi" w:hAnsiTheme="majorHAnsi"/>
              </w:rPr>
            </w:pPr>
          </w:p>
          <w:p w14:paraId="7AE1736A" w14:textId="77777777" w:rsidR="00D14C98" w:rsidRPr="00140826" w:rsidRDefault="00D14C98" w:rsidP="00D14C98">
            <w:pPr>
              <w:rPr>
                <w:rFonts w:asciiTheme="majorHAnsi" w:hAnsiTheme="majorHAnsi"/>
                <w:u w:val="single"/>
              </w:rPr>
            </w:pPr>
          </w:p>
          <w:p w14:paraId="56F1F726" w14:textId="0971B133" w:rsidR="00140826" w:rsidRPr="00140826" w:rsidRDefault="00140826" w:rsidP="00140826">
            <w:pPr>
              <w:rPr>
                <w:rFonts w:asciiTheme="majorHAnsi" w:hAnsiTheme="majorHAnsi"/>
                <w:u w:val="single"/>
              </w:rPr>
            </w:pPr>
            <w:r w:rsidRPr="00140826">
              <w:rPr>
                <w:rFonts w:asciiTheme="majorHAnsi" w:hAnsiTheme="majorHAnsi"/>
                <w:u w:val="single"/>
              </w:rPr>
              <w:t>Slabé stránky</w:t>
            </w:r>
          </w:p>
          <w:p w14:paraId="1BA35269" w14:textId="4D677C8C" w:rsidR="00140826" w:rsidRPr="00EA41D1" w:rsidRDefault="00140826" w:rsidP="00140826">
            <w:pPr>
              <w:numPr>
                <w:ilvl w:val="0"/>
                <w:numId w:val="38"/>
              </w:numPr>
              <w:rPr>
                <w:rFonts w:asciiTheme="majorHAnsi" w:hAnsiTheme="majorHAnsi"/>
              </w:rPr>
            </w:pPr>
            <w:r w:rsidRPr="00140826">
              <w:rPr>
                <w:rFonts w:asciiTheme="majorHAnsi" w:hAnsiTheme="majorHAnsi"/>
              </w:rPr>
              <w:t>Spolupráce s okolními mateřskými školami</w:t>
            </w:r>
          </w:p>
          <w:p w14:paraId="1621F5AE" w14:textId="77777777" w:rsidR="00D14C98" w:rsidRPr="00140826" w:rsidRDefault="00D14C98" w:rsidP="00D14C98">
            <w:pPr>
              <w:ind w:left="720"/>
              <w:rPr>
                <w:rFonts w:asciiTheme="majorHAnsi" w:hAnsiTheme="majorHAnsi"/>
              </w:rPr>
            </w:pPr>
          </w:p>
          <w:p w14:paraId="639D454F" w14:textId="77777777" w:rsidR="00140826" w:rsidRPr="00140826" w:rsidRDefault="00140826" w:rsidP="00140826">
            <w:pPr>
              <w:rPr>
                <w:rFonts w:asciiTheme="majorHAnsi" w:hAnsiTheme="majorHAnsi"/>
                <w:u w:val="single"/>
              </w:rPr>
            </w:pPr>
            <w:r w:rsidRPr="00140826">
              <w:rPr>
                <w:rFonts w:asciiTheme="majorHAnsi" w:hAnsiTheme="majorHAnsi"/>
                <w:u w:val="single"/>
              </w:rPr>
              <w:t>Příležitosti</w:t>
            </w:r>
          </w:p>
          <w:p w14:paraId="2378C643" w14:textId="343261C4" w:rsidR="00140826" w:rsidRPr="00140826" w:rsidRDefault="00140826" w:rsidP="00140826">
            <w:pPr>
              <w:numPr>
                <w:ilvl w:val="0"/>
                <w:numId w:val="38"/>
              </w:numPr>
              <w:rPr>
                <w:rFonts w:asciiTheme="majorHAnsi" w:hAnsiTheme="majorHAnsi"/>
                <w:u w:val="single"/>
              </w:rPr>
            </w:pPr>
            <w:r w:rsidRPr="00140826">
              <w:rPr>
                <w:rFonts w:asciiTheme="majorHAnsi" w:hAnsiTheme="majorHAnsi"/>
              </w:rPr>
              <w:t>navázání spolupráce s dalšími místními organizacemi (</w:t>
            </w:r>
            <w:r w:rsidR="00D14C98" w:rsidRPr="00EA41D1">
              <w:rPr>
                <w:rFonts w:asciiTheme="majorHAnsi" w:hAnsiTheme="majorHAnsi"/>
              </w:rPr>
              <w:t>podnikatelská sféra</w:t>
            </w:r>
            <w:r w:rsidRPr="00140826">
              <w:rPr>
                <w:rFonts w:asciiTheme="majorHAnsi" w:hAnsiTheme="majorHAnsi"/>
              </w:rPr>
              <w:t>)</w:t>
            </w:r>
          </w:p>
          <w:p w14:paraId="11D17357" w14:textId="366109DB" w:rsidR="00140826" w:rsidRPr="00140826" w:rsidRDefault="00140826" w:rsidP="00D14C98">
            <w:pPr>
              <w:numPr>
                <w:ilvl w:val="0"/>
                <w:numId w:val="38"/>
              </w:numPr>
              <w:rPr>
                <w:rFonts w:asciiTheme="majorHAnsi" w:hAnsiTheme="majorHAnsi"/>
                <w:u w:val="single"/>
              </w:rPr>
            </w:pPr>
            <w:r w:rsidRPr="00140826">
              <w:rPr>
                <w:rFonts w:asciiTheme="majorHAnsi" w:hAnsiTheme="majorHAnsi"/>
              </w:rPr>
              <w:t xml:space="preserve">Navázat užší spolupráci s mateřským centrem </w:t>
            </w:r>
            <w:proofErr w:type="spellStart"/>
            <w:r w:rsidR="00D14C98" w:rsidRPr="00EA41D1">
              <w:rPr>
                <w:rFonts w:asciiTheme="majorHAnsi" w:hAnsiTheme="majorHAnsi"/>
              </w:rPr>
              <w:t>Kašpárkov</w:t>
            </w:r>
            <w:proofErr w:type="spellEnd"/>
            <w:r w:rsidR="00D14C98" w:rsidRPr="00EA41D1">
              <w:rPr>
                <w:rFonts w:asciiTheme="majorHAnsi" w:hAnsiTheme="majorHAnsi"/>
              </w:rPr>
              <w:t xml:space="preserve"> Rosice, SVČ Ivančice, Rosice</w:t>
            </w:r>
          </w:p>
          <w:p w14:paraId="2B429012" w14:textId="77777777" w:rsidR="00140826" w:rsidRPr="00140826" w:rsidRDefault="00140826" w:rsidP="00140826">
            <w:pPr>
              <w:numPr>
                <w:ilvl w:val="0"/>
                <w:numId w:val="38"/>
              </w:numPr>
              <w:rPr>
                <w:rFonts w:asciiTheme="majorHAnsi" w:hAnsiTheme="majorHAnsi"/>
                <w:u w:val="single"/>
              </w:rPr>
            </w:pPr>
            <w:r w:rsidRPr="00140826">
              <w:rPr>
                <w:rFonts w:asciiTheme="majorHAnsi" w:hAnsiTheme="majorHAnsi"/>
              </w:rPr>
              <w:t>Více vtáhnout rodiče do dění v MŠ</w:t>
            </w:r>
          </w:p>
          <w:p w14:paraId="339DD69C" w14:textId="77777777" w:rsidR="00140826" w:rsidRPr="00140826" w:rsidRDefault="00140826" w:rsidP="00140826">
            <w:pPr>
              <w:rPr>
                <w:rFonts w:asciiTheme="majorHAnsi" w:hAnsiTheme="majorHAnsi"/>
                <w:u w:val="single"/>
              </w:rPr>
            </w:pPr>
            <w:r w:rsidRPr="00140826">
              <w:rPr>
                <w:rFonts w:asciiTheme="majorHAnsi" w:hAnsiTheme="majorHAnsi"/>
                <w:u w:val="single"/>
              </w:rPr>
              <w:lastRenderedPageBreak/>
              <w:t>Ohrožení</w:t>
            </w:r>
          </w:p>
          <w:p w14:paraId="493EF0DE" w14:textId="77777777" w:rsidR="00140826" w:rsidRPr="00140826" w:rsidRDefault="00140826" w:rsidP="00140826">
            <w:pPr>
              <w:numPr>
                <w:ilvl w:val="0"/>
                <w:numId w:val="38"/>
              </w:numPr>
              <w:rPr>
                <w:rFonts w:asciiTheme="majorHAnsi" w:hAnsiTheme="majorHAnsi"/>
                <w:u w:val="single"/>
              </w:rPr>
            </w:pPr>
            <w:r w:rsidRPr="00140826">
              <w:rPr>
                <w:rFonts w:asciiTheme="majorHAnsi" w:hAnsiTheme="majorHAnsi"/>
              </w:rPr>
              <w:t>neochota spolupráce s MŠ</w:t>
            </w:r>
          </w:p>
          <w:p w14:paraId="0EAB5875" w14:textId="77777777" w:rsidR="00140826" w:rsidRPr="00140826" w:rsidRDefault="00140826" w:rsidP="00140826">
            <w:pPr>
              <w:rPr>
                <w:rFonts w:asciiTheme="majorHAnsi" w:hAnsiTheme="majorHAnsi"/>
              </w:rPr>
            </w:pPr>
          </w:p>
          <w:p w14:paraId="114BDB12" w14:textId="4446E5F6" w:rsidR="00EA41D1" w:rsidRDefault="00EA41D1" w:rsidP="00EA41D1">
            <w:pPr>
              <w:rPr>
                <w:rFonts w:asciiTheme="majorHAnsi" w:hAnsiTheme="majorHAnsi"/>
                <w:b/>
              </w:rPr>
            </w:pPr>
          </w:p>
          <w:p w14:paraId="6EF0D9E5" w14:textId="77777777" w:rsidR="00EA41D1" w:rsidRPr="00146FEC" w:rsidRDefault="00EA41D1" w:rsidP="00EA41D1"/>
          <w:p w14:paraId="393589AC" w14:textId="500FD202" w:rsidR="00D14C98" w:rsidRPr="00D14C98" w:rsidRDefault="00EA41D1" w:rsidP="00EA41D1">
            <w:pPr>
              <w:pStyle w:val="Sekce"/>
            </w:pPr>
            <w:r>
              <w:t>Koncepce rozvoje školy a strategický plán</w:t>
            </w:r>
          </w:p>
          <w:p w14:paraId="55EF4F85" w14:textId="77777777" w:rsidR="00D14C98" w:rsidRPr="00D14C98" w:rsidRDefault="00D14C98" w:rsidP="00D14C98"/>
          <w:p w14:paraId="58CA7875" w14:textId="77777777" w:rsidR="00D14C98" w:rsidRPr="00D14C98" w:rsidRDefault="00D14C98" w:rsidP="00D14C98">
            <w:pPr>
              <w:rPr>
                <w:rFonts w:asciiTheme="majorHAnsi" w:hAnsiTheme="majorHAnsi"/>
                <w:b/>
                <w:sz w:val="28"/>
                <w:szCs w:val="28"/>
              </w:rPr>
            </w:pPr>
            <w:bookmarkStart w:id="0" w:name="_Hlk479519369"/>
            <w:r w:rsidRPr="00D14C98">
              <w:rPr>
                <w:rFonts w:asciiTheme="majorHAnsi" w:hAnsiTheme="majorHAnsi"/>
                <w:b/>
                <w:sz w:val="28"/>
                <w:szCs w:val="28"/>
              </w:rPr>
              <w:t>Pedagogická oblast</w:t>
            </w:r>
          </w:p>
          <w:p w14:paraId="6A7C03DB" w14:textId="77777777" w:rsidR="00D14C98" w:rsidRPr="00D14C98" w:rsidRDefault="00D14C98" w:rsidP="00D14C98">
            <w:pPr>
              <w:rPr>
                <w:rFonts w:asciiTheme="majorHAnsi" w:hAnsiTheme="majorHAnsi"/>
                <w:b/>
              </w:rPr>
            </w:pPr>
            <w:r w:rsidRPr="00D14C98">
              <w:rPr>
                <w:rFonts w:asciiTheme="majorHAnsi" w:hAnsiTheme="majorHAnsi"/>
                <w:b/>
              </w:rPr>
              <w:t xml:space="preserve">Cíl:  </w:t>
            </w:r>
          </w:p>
          <w:p w14:paraId="32ACE338" w14:textId="77777777" w:rsidR="00D14C98" w:rsidRPr="00D14C98" w:rsidRDefault="00D14C98" w:rsidP="004B597B">
            <w:pPr>
              <w:jc w:val="both"/>
              <w:rPr>
                <w:rFonts w:asciiTheme="majorHAnsi" w:hAnsiTheme="majorHAnsi"/>
                <w:b/>
              </w:rPr>
            </w:pPr>
          </w:p>
          <w:p w14:paraId="2D959C15" w14:textId="3DA350A9" w:rsidR="00D14C98" w:rsidRPr="00D14C98" w:rsidRDefault="00D14C98" w:rsidP="004B597B">
            <w:pPr>
              <w:jc w:val="both"/>
              <w:rPr>
                <w:rFonts w:asciiTheme="majorHAnsi" w:hAnsiTheme="majorHAnsi"/>
              </w:rPr>
            </w:pPr>
            <w:r w:rsidRPr="00D14C98">
              <w:rPr>
                <w:rFonts w:asciiTheme="majorHAnsi" w:hAnsiTheme="majorHAnsi"/>
              </w:rPr>
              <w:t xml:space="preserve">Dbát na štěstí dětí, aby chodily do školy rády – pozitivní klima ve škole. Vést kvalitní vzdělávání, podporovat tvořivost </w:t>
            </w:r>
            <w:r w:rsidR="00EA41D1" w:rsidRPr="009F3848">
              <w:rPr>
                <w:rFonts w:asciiTheme="majorHAnsi" w:hAnsiTheme="majorHAnsi"/>
              </w:rPr>
              <w:t>děti</w:t>
            </w:r>
            <w:r w:rsidRPr="00D14C98">
              <w:rPr>
                <w:rFonts w:asciiTheme="majorHAnsi" w:hAnsiTheme="majorHAnsi"/>
              </w:rPr>
              <w:t xml:space="preserve">, motivovat </w:t>
            </w:r>
            <w:r w:rsidR="00EA41D1" w:rsidRPr="009F3848">
              <w:rPr>
                <w:rFonts w:asciiTheme="majorHAnsi" w:hAnsiTheme="majorHAnsi"/>
              </w:rPr>
              <w:t>děti</w:t>
            </w:r>
            <w:r w:rsidRPr="00D14C98">
              <w:rPr>
                <w:rFonts w:asciiTheme="majorHAnsi" w:hAnsiTheme="majorHAnsi"/>
              </w:rPr>
              <w:t xml:space="preserve"> k sebereflexi, samostatnosti i ke kvalitní spolupráci mezi sebou i dospělými. Připravovat děti na vstup do základní školy.</w:t>
            </w:r>
          </w:p>
          <w:p w14:paraId="5F91A912" w14:textId="77777777" w:rsidR="00D14C98" w:rsidRPr="00D14C98" w:rsidRDefault="00D14C98" w:rsidP="004B597B">
            <w:pPr>
              <w:jc w:val="both"/>
              <w:rPr>
                <w:rFonts w:asciiTheme="majorHAnsi" w:hAnsiTheme="majorHAnsi"/>
              </w:rPr>
            </w:pPr>
            <w:r w:rsidRPr="00D14C98">
              <w:rPr>
                <w:rFonts w:asciiTheme="majorHAnsi" w:hAnsiTheme="majorHAnsi"/>
              </w:rPr>
              <w:t>Ve výchovně vzdělávacím procesu klást důraz na jazykové dovednosti a komunikaci, předčtenářské matematické dovednosti, poznávat a chránit přírodu, vnímat sebe a druhé, zařadit do vzdělávacího procesu polytechnickou a multimediální výchovu, posilovat duševní a tělesnou zdatnost.</w:t>
            </w:r>
          </w:p>
          <w:p w14:paraId="720FF067" w14:textId="3EE6526C" w:rsidR="00D14C98" w:rsidRPr="00D14C98" w:rsidRDefault="00D14C98" w:rsidP="004B597B">
            <w:pPr>
              <w:jc w:val="both"/>
              <w:rPr>
                <w:rFonts w:asciiTheme="majorHAnsi" w:hAnsiTheme="majorHAnsi"/>
              </w:rPr>
            </w:pPr>
            <w:r w:rsidRPr="00D14C98">
              <w:rPr>
                <w:rFonts w:asciiTheme="majorHAnsi" w:hAnsiTheme="majorHAnsi"/>
              </w:rPr>
              <w:t xml:space="preserve">Využívat moderních didaktických pomůcek při výuce a klást důraz na týmovou práci </w:t>
            </w:r>
            <w:r w:rsidR="00EA41D1" w:rsidRPr="009F3848">
              <w:rPr>
                <w:rFonts w:asciiTheme="majorHAnsi" w:hAnsiTheme="majorHAnsi"/>
              </w:rPr>
              <w:t>dětí</w:t>
            </w:r>
            <w:r w:rsidRPr="00D14C98">
              <w:rPr>
                <w:rFonts w:asciiTheme="majorHAnsi" w:hAnsiTheme="majorHAnsi"/>
              </w:rPr>
              <w:t xml:space="preserve"> a vzájemnou pomoc, kterou třídy umožňují. Zařadit do výuky plavání předškolních dětí a prvky dopravní výchovy. Připravit se na vstup dětí se speciálními potřebami a dětí mladších 3 le</w:t>
            </w:r>
            <w:r w:rsidR="00EA41D1" w:rsidRPr="009F3848">
              <w:rPr>
                <w:rFonts w:asciiTheme="majorHAnsi" w:hAnsiTheme="majorHAnsi"/>
              </w:rPr>
              <w:t>t.</w:t>
            </w:r>
          </w:p>
          <w:p w14:paraId="68868997" w14:textId="77777777" w:rsidR="00D14C98" w:rsidRPr="00D14C98" w:rsidRDefault="00D14C98" w:rsidP="004B597B">
            <w:pPr>
              <w:jc w:val="both"/>
              <w:rPr>
                <w:rFonts w:asciiTheme="majorHAnsi" w:hAnsiTheme="majorHAnsi"/>
                <w:b/>
              </w:rPr>
            </w:pPr>
            <w:r w:rsidRPr="00D14C98">
              <w:rPr>
                <w:rFonts w:asciiTheme="majorHAnsi" w:hAnsiTheme="majorHAnsi"/>
                <w:b/>
              </w:rPr>
              <w:t>Prostředky k dosažení cílů:</w:t>
            </w:r>
          </w:p>
          <w:p w14:paraId="0C594E89" w14:textId="1F00B5D6" w:rsidR="00D14C98" w:rsidRPr="00D14C98" w:rsidRDefault="00D14C98" w:rsidP="004B597B">
            <w:pPr>
              <w:jc w:val="both"/>
              <w:rPr>
                <w:rFonts w:asciiTheme="majorHAnsi" w:hAnsiTheme="majorHAnsi"/>
              </w:rPr>
            </w:pPr>
            <w:r w:rsidRPr="00D14C98">
              <w:rPr>
                <w:rFonts w:asciiTheme="majorHAnsi" w:hAnsiTheme="majorHAnsi"/>
              </w:rPr>
              <w:t xml:space="preserve">Rozvíjení komunikace mezi </w:t>
            </w:r>
            <w:r w:rsidR="00EA41D1" w:rsidRPr="009F3848">
              <w:rPr>
                <w:rFonts w:asciiTheme="majorHAnsi" w:hAnsiTheme="majorHAnsi"/>
              </w:rPr>
              <w:t>dětmi</w:t>
            </w:r>
            <w:r w:rsidRPr="00D14C98">
              <w:rPr>
                <w:rFonts w:asciiTheme="majorHAnsi" w:hAnsiTheme="majorHAnsi"/>
              </w:rPr>
              <w:t xml:space="preserve">, mezi </w:t>
            </w:r>
            <w:r w:rsidR="00EA41D1" w:rsidRPr="009F3848">
              <w:rPr>
                <w:rFonts w:asciiTheme="majorHAnsi" w:hAnsiTheme="majorHAnsi"/>
              </w:rPr>
              <w:t>dětmi</w:t>
            </w:r>
            <w:r w:rsidRPr="00D14C98">
              <w:rPr>
                <w:rFonts w:asciiTheme="majorHAnsi" w:hAnsiTheme="majorHAnsi"/>
              </w:rPr>
              <w:t xml:space="preserve"> a učiteli i mezi učiteli navzájem, vycházet z toho, že kde to funguje mezi dospělými, bude to fungovat i mezi dětmi.</w:t>
            </w:r>
          </w:p>
          <w:p w14:paraId="592687BA" w14:textId="205E598E" w:rsidR="00D14C98" w:rsidRPr="00D14C98" w:rsidRDefault="00D14C98" w:rsidP="004B597B">
            <w:pPr>
              <w:jc w:val="both"/>
              <w:rPr>
                <w:rFonts w:asciiTheme="majorHAnsi" w:hAnsiTheme="majorHAnsi"/>
              </w:rPr>
            </w:pPr>
            <w:r w:rsidRPr="00D14C98">
              <w:rPr>
                <w:rFonts w:asciiTheme="majorHAnsi" w:hAnsiTheme="majorHAnsi"/>
              </w:rPr>
              <w:t xml:space="preserve">Snažit se aktivizovat </w:t>
            </w:r>
            <w:r w:rsidR="00EA41D1" w:rsidRPr="009F3848">
              <w:rPr>
                <w:rFonts w:asciiTheme="majorHAnsi" w:hAnsiTheme="majorHAnsi"/>
              </w:rPr>
              <w:t>děti</w:t>
            </w:r>
            <w:r w:rsidRPr="00D14C98">
              <w:rPr>
                <w:rFonts w:asciiTheme="majorHAnsi" w:hAnsiTheme="majorHAnsi"/>
              </w:rPr>
              <w:t xml:space="preserve">, aby se učili navzájem. </w:t>
            </w:r>
          </w:p>
          <w:p w14:paraId="3631DFFC" w14:textId="77777777" w:rsidR="00D14C98" w:rsidRPr="00D14C98" w:rsidRDefault="00D14C98" w:rsidP="004B597B">
            <w:pPr>
              <w:jc w:val="both"/>
              <w:rPr>
                <w:rFonts w:asciiTheme="majorHAnsi" w:hAnsiTheme="majorHAnsi"/>
              </w:rPr>
            </w:pPr>
            <w:r w:rsidRPr="00D14C98">
              <w:rPr>
                <w:rFonts w:asciiTheme="majorHAnsi" w:hAnsiTheme="majorHAnsi"/>
              </w:rPr>
              <w:t>Vytvořit materiály, které rozvíjí předčtenářskou a matematickou gramotnost – poznání a práce s knihou.</w:t>
            </w:r>
          </w:p>
          <w:p w14:paraId="326A923A" w14:textId="1DD55E66" w:rsidR="00D14C98" w:rsidRPr="00D14C98" w:rsidRDefault="00D14C98" w:rsidP="004B597B">
            <w:pPr>
              <w:jc w:val="both"/>
              <w:rPr>
                <w:rFonts w:asciiTheme="majorHAnsi" w:hAnsiTheme="majorHAnsi"/>
              </w:rPr>
            </w:pPr>
            <w:r w:rsidRPr="00D14C98">
              <w:rPr>
                <w:rFonts w:asciiTheme="majorHAnsi" w:hAnsiTheme="majorHAnsi"/>
              </w:rPr>
              <w:t>Navázat spolupráci s Enviromentálním střediskem</w:t>
            </w:r>
            <w:r w:rsidR="009F3848" w:rsidRPr="009F3848">
              <w:rPr>
                <w:rFonts w:asciiTheme="majorHAnsi" w:hAnsiTheme="majorHAnsi"/>
              </w:rPr>
              <w:t xml:space="preserve"> LIPKA</w:t>
            </w:r>
            <w:r w:rsidRPr="00D14C98">
              <w:rPr>
                <w:rFonts w:asciiTheme="majorHAnsi" w:hAnsiTheme="majorHAnsi"/>
              </w:rPr>
              <w:t xml:space="preserve"> a připravit programy, které by se odehrávaly v nově vybudované přírodní zahradě MŠ. Kooperace s plaveckým bazénem </w:t>
            </w:r>
            <w:r w:rsidR="009F3848" w:rsidRPr="009F3848">
              <w:rPr>
                <w:rFonts w:asciiTheme="majorHAnsi" w:hAnsiTheme="majorHAnsi"/>
              </w:rPr>
              <w:t>Kohoutovice</w:t>
            </w:r>
            <w:r w:rsidRPr="00D14C98">
              <w:rPr>
                <w:rFonts w:asciiTheme="majorHAnsi" w:hAnsiTheme="majorHAnsi"/>
              </w:rPr>
              <w:t xml:space="preserve"> – zajistit Plavecký kurz pro předškoláky pod dozorem odborně způsobilé </w:t>
            </w:r>
            <w:proofErr w:type="gramStart"/>
            <w:r w:rsidRPr="00D14C98">
              <w:rPr>
                <w:rFonts w:asciiTheme="majorHAnsi" w:hAnsiTheme="majorHAnsi"/>
              </w:rPr>
              <w:t>osoby .</w:t>
            </w:r>
            <w:proofErr w:type="gramEnd"/>
            <w:r w:rsidRPr="00D14C98">
              <w:rPr>
                <w:rFonts w:asciiTheme="majorHAnsi" w:hAnsiTheme="majorHAnsi"/>
              </w:rPr>
              <w:t xml:space="preserve"> </w:t>
            </w:r>
            <w:r w:rsidR="009F3848" w:rsidRPr="009F3848">
              <w:rPr>
                <w:rFonts w:asciiTheme="majorHAnsi" w:hAnsiTheme="majorHAnsi"/>
              </w:rPr>
              <w:t>V</w:t>
            </w:r>
            <w:r w:rsidRPr="00D14C98">
              <w:rPr>
                <w:rFonts w:asciiTheme="majorHAnsi" w:hAnsiTheme="majorHAnsi"/>
              </w:rPr>
              <w:t xml:space="preserve">yužívat nově vzniklé dopravní hřiště v blízkosti Mateřské </w:t>
            </w:r>
            <w:proofErr w:type="gramStart"/>
            <w:r w:rsidRPr="00D14C98">
              <w:rPr>
                <w:rFonts w:asciiTheme="majorHAnsi" w:hAnsiTheme="majorHAnsi"/>
              </w:rPr>
              <w:t>školy</w:t>
            </w:r>
            <w:r w:rsidR="009F3848" w:rsidRPr="009F3848">
              <w:rPr>
                <w:rFonts w:asciiTheme="majorHAnsi" w:hAnsiTheme="majorHAnsi"/>
              </w:rPr>
              <w:t>- Oslavany</w:t>
            </w:r>
            <w:proofErr w:type="gramEnd"/>
            <w:r w:rsidRPr="00D14C98">
              <w:rPr>
                <w:rFonts w:asciiTheme="majorHAnsi" w:hAnsiTheme="majorHAnsi"/>
              </w:rPr>
              <w:t>.</w:t>
            </w:r>
          </w:p>
          <w:p w14:paraId="3D788014" w14:textId="35CE5F01" w:rsidR="00D14C98" w:rsidRPr="00D14C98" w:rsidRDefault="00D14C98" w:rsidP="004B597B">
            <w:pPr>
              <w:jc w:val="both"/>
              <w:rPr>
                <w:rFonts w:asciiTheme="majorHAnsi" w:hAnsiTheme="majorHAnsi"/>
              </w:rPr>
            </w:pPr>
            <w:r w:rsidRPr="00D14C98">
              <w:rPr>
                <w:rFonts w:asciiTheme="majorHAnsi" w:hAnsiTheme="majorHAnsi"/>
              </w:rPr>
              <w:t xml:space="preserve">Plně využívat vybavenost školy školními pomůckami, technickými zařízeními a moderními didaktickými hračkami při řízených činnostech i mimo ně. Navázat spolupráci s Pedagogickou fakultou </w:t>
            </w:r>
            <w:r w:rsidR="009F3848" w:rsidRPr="009F3848">
              <w:rPr>
                <w:rFonts w:asciiTheme="majorHAnsi" w:hAnsiTheme="majorHAnsi"/>
              </w:rPr>
              <w:t>MU</w:t>
            </w:r>
            <w:r w:rsidRPr="00D14C98">
              <w:rPr>
                <w:rFonts w:asciiTheme="majorHAnsi" w:hAnsiTheme="majorHAnsi"/>
              </w:rPr>
              <w:t xml:space="preserve"> a jejími pracovníky v oboru multimediální výchova – programy pro děti předškolního věku. Spolupráce se zřizovatelem nebo formou grantů a šablon při financování pro dovybavení přírodní školní zahrady </w:t>
            </w:r>
            <w:r w:rsidR="009F3848" w:rsidRPr="009F3848">
              <w:rPr>
                <w:rFonts w:asciiTheme="majorHAnsi" w:hAnsiTheme="majorHAnsi"/>
              </w:rPr>
              <w:t xml:space="preserve">enviromentálními a </w:t>
            </w:r>
            <w:r w:rsidRPr="00D14C98">
              <w:rPr>
                <w:rFonts w:asciiTheme="majorHAnsi" w:hAnsiTheme="majorHAnsi"/>
              </w:rPr>
              <w:t xml:space="preserve">polytechnickými prvky (nářadí pro pěstitelské práce, přírodní kuchyňka, nářadí a stoly pro koutek kutilů, zabezpečení). Průběžně se připravovat na vstup dětí se speciálními vzdělávacími potřebami (inkluze), úzce spolupracovat s Pedagogicko-psychologickou poradnou, </w:t>
            </w:r>
            <w:r w:rsidR="009F3848" w:rsidRPr="009F3848">
              <w:rPr>
                <w:rFonts w:asciiTheme="majorHAnsi" w:hAnsiTheme="majorHAnsi"/>
              </w:rPr>
              <w:t xml:space="preserve">SPC </w:t>
            </w:r>
            <w:r w:rsidRPr="00D14C98">
              <w:rPr>
                <w:rFonts w:asciiTheme="majorHAnsi" w:hAnsiTheme="majorHAnsi"/>
              </w:rPr>
              <w:t>třídy, kam děti nastoupily vybavit podpůrnými pomůckami, pro kvalitní vzdělávání. Všechny tyto nové poznatky a připomínky vnést do nového Školního vzdělávacího plánu a průběžně tento plán aktualizovat podle v</w:t>
            </w:r>
            <w:r w:rsidR="009F3848" w:rsidRPr="009F3848">
              <w:rPr>
                <w:rFonts w:asciiTheme="majorHAnsi" w:hAnsiTheme="majorHAnsi"/>
              </w:rPr>
              <w:t>z</w:t>
            </w:r>
            <w:r w:rsidRPr="00D14C98">
              <w:rPr>
                <w:rFonts w:asciiTheme="majorHAnsi" w:hAnsiTheme="majorHAnsi"/>
              </w:rPr>
              <w:t>niklých skutečnosti.</w:t>
            </w:r>
          </w:p>
          <w:p w14:paraId="52D66445" w14:textId="77777777" w:rsidR="00D14C98" w:rsidRPr="00D14C98" w:rsidRDefault="00D14C98" w:rsidP="004B597B">
            <w:pPr>
              <w:jc w:val="both"/>
              <w:rPr>
                <w:b/>
              </w:rPr>
            </w:pPr>
          </w:p>
          <w:p w14:paraId="05D17F37" w14:textId="3DF98827" w:rsidR="00D14C98" w:rsidRDefault="00D14C98" w:rsidP="00D14C98">
            <w:pPr>
              <w:rPr>
                <w:rFonts w:asciiTheme="majorHAnsi" w:hAnsiTheme="majorHAnsi"/>
                <w:b/>
                <w:sz w:val="28"/>
                <w:szCs w:val="28"/>
              </w:rPr>
            </w:pPr>
          </w:p>
          <w:p w14:paraId="28E91F54" w14:textId="77777777" w:rsidR="009F3848" w:rsidRPr="00D14C98" w:rsidRDefault="009F3848" w:rsidP="00D14C98">
            <w:pPr>
              <w:rPr>
                <w:rFonts w:asciiTheme="majorHAnsi" w:hAnsiTheme="majorHAnsi"/>
                <w:b/>
                <w:sz w:val="28"/>
                <w:szCs w:val="28"/>
              </w:rPr>
            </w:pPr>
          </w:p>
          <w:p w14:paraId="510A13C8" w14:textId="77777777" w:rsidR="00D14C98" w:rsidRPr="00D14C98" w:rsidRDefault="00D14C98" w:rsidP="00D14C98">
            <w:pPr>
              <w:rPr>
                <w:rFonts w:asciiTheme="majorHAnsi" w:hAnsiTheme="majorHAnsi"/>
                <w:b/>
                <w:sz w:val="28"/>
                <w:szCs w:val="28"/>
              </w:rPr>
            </w:pPr>
            <w:r w:rsidRPr="00D14C98">
              <w:rPr>
                <w:rFonts w:asciiTheme="majorHAnsi" w:hAnsiTheme="majorHAnsi"/>
                <w:b/>
                <w:sz w:val="28"/>
                <w:szCs w:val="28"/>
              </w:rPr>
              <w:lastRenderedPageBreak/>
              <w:t>Materiálně technická oblast</w:t>
            </w:r>
          </w:p>
          <w:p w14:paraId="0AA5BF58" w14:textId="77777777" w:rsidR="00D14C98" w:rsidRPr="00D14C98" w:rsidRDefault="00D14C98" w:rsidP="00D14C98">
            <w:pPr>
              <w:rPr>
                <w:b/>
              </w:rPr>
            </w:pPr>
          </w:p>
          <w:p w14:paraId="13AA44B9" w14:textId="77777777" w:rsidR="00D14C98" w:rsidRPr="00D14C98" w:rsidRDefault="00D14C98" w:rsidP="00D14C98">
            <w:pPr>
              <w:rPr>
                <w:rFonts w:asciiTheme="majorHAnsi" w:hAnsiTheme="majorHAnsi"/>
                <w:b/>
              </w:rPr>
            </w:pPr>
            <w:r w:rsidRPr="00D14C98">
              <w:rPr>
                <w:rFonts w:asciiTheme="majorHAnsi" w:hAnsiTheme="majorHAnsi"/>
                <w:b/>
              </w:rPr>
              <w:t xml:space="preserve">Cíl: </w:t>
            </w:r>
          </w:p>
          <w:p w14:paraId="5D4282E5" w14:textId="115ECFC7" w:rsidR="00D14C98" w:rsidRPr="00D14C98" w:rsidRDefault="00D14C98" w:rsidP="004B597B">
            <w:pPr>
              <w:jc w:val="both"/>
              <w:rPr>
                <w:rFonts w:asciiTheme="majorHAnsi" w:hAnsiTheme="majorHAnsi"/>
              </w:rPr>
            </w:pPr>
            <w:r w:rsidRPr="00D14C98">
              <w:rPr>
                <w:rFonts w:asciiTheme="majorHAnsi" w:hAnsiTheme="majorHAnsi"/>
              </w:rPr>
              <w:t xml:space="preserve">Udržení nového a kvalitního vybavení tříd a zahrady, v co nejlepším stavu – dodržování nastavených pravidel pro pobyt na zahradě i v prostorách školy. Zrekonstruovat zastaralé pískoviště. Spolupracovat se zřizovatelem na projektu obnovení </w:t>
            </w:r>
            <w:r w:rsidR="009F3848" w:rsidRPr="009F3848">
              <w:rPr>
                <w:rFonts w:asciiTheme="majorHAnsi" w:hAnsiTheme="majorHAnsi"/>
              </w:rPr>
              <w:t>fasády</w:t>
            </w:r>
            <w:r w:rsidRPr="00D14C98">
              <w:rPr>
                <w:rFonts w:asciiTheme="majorHAnsi" w:hAnsiTheme="majorHAnsi"/>
              </w:rPr>
              <w:t xml:space="preserve"> na </w:t>
            </w:r>
            <w:r w:rsidR="009F3848" w:rsidRPr="009F3848">
              <w:rPr>
                <w:rFonts w:asciiTheme="majorHAnsi" w:hAnsiTheme="majorHAnsi"/>
              </w:rPr>
              <w:t>budově třídy sluníček</w:t>
            </w:r>
            <w:r w:rsidRPr="00D14C98">
              <w:rPr>
                <w:rFonts w:asciiTheme="majorHAnsi" w:hAnsiTheme="majorHAnsi"/>
              </w:rPr>
              <w:t>. Jednat se zřizovatelem o možnostech vybavení zahrady toaletou. Z ostatních projektů nebo z finančních prostředků od zřizovatele pořídit zbývající notebooky pro pedagogy. Dbát na pečlivé zabezpečení školy.</w:t>
            </w:r>
          </w:p>
          <w:p w14:paraId="4F7C5648" w14:textId="7D55AFEC" w:rsidR="00D14C98" w:rsidRPr="00D14C98" w:rsidRDefault="00D14C98" w:rsidP="004B597B">
            <w:pPr>
              <w:jc w:val="both"/>
              <w:rPr>
                <w:rFonts w:asciiTheme="majorHAnsi" w:hAnsiTheme="majorHAnsi"/>
                <w:b/>
              </w:rPr>
            </w:pPr>
            <w:r w:rsidRPr="00D14C98">
              <w:rPr>
                <w:rFonts w:asciiTheme="majorHAnsi" w:hAnsiTheme="majorHAnsi"/>
                <w:b/>
              </w:rPr>
              <w:t>Prostředky k dosažení cílů:</w:t>
            </w:r>
          </w:p>
          <w:p w14:paraId="7006E1B1" w14:textId="062A758E" w:rsidR="00D14C98" w:rsidRPr="00D14C98" w:rsidRDefault="00D14C98" w:rsidP="004B597B">
            <w:pPr>
              <w:jc w:val="both"/>
              <w:rPr>
                <w:rFonts w:asciiTheme="majorHAnsi" w:hAnsiTheme="majorHAnsi"/>
              </w:rPr>
            </w:pPr>
            <w:r w:rsidRPr="00D14C98">
              <w:rPr>
                <w:rFonts w:asciiTheme="majorHAnsi" w:hAnsiTheme="majorHAnsi"/>
              </w:rPr>
              <w:t xml:space="preserve">Dbát na vztah </w:t>
            </w:r>
            <w:r w:rsidR="009F3848" w:rsidRPr="009F3848">
              <w:rPr>
                <w:rFonts w:asciiTheme="majorHAnsi" w:hAnsiTheme="majorHAnsi"/>
              </w:rPr>
              <w:t>dětí</w:t>
            </w:r>
            <w:r w:rsidRPr="00D14C98">
              <w:rPr>
                <w:rFonts w:asciiTheme="majorHAnsi" w:hAnsiTheme="majorHAnsi"/>
              </w:rPr>
              <w:t xml:space="preserve"> k vybavení školy, </w:t>
            </w:r>
            <w:r w:rsidR="009F3848" w:rsidRPr="009F3848">
              <w:rPr>
                <w:rFonts w:asciiTheme="majorHAnsi" w:hAnsiTheme="majorHAnsi"/>
              </w:rPr>
              <w:t>děti</w:t>
            </w:r>
            <w:r w:rsidRPr="00D14C98">
              <w:rPr>
                <w:rFonts w:asciiTheme="majorHAnsi" w:hAnsiTheme="majorHAnsi"/>
              </w:rPr>
              <w:t xml:space="preserve"> řádně poučit, jak mají zacházet s pomůckami a školním majetkem – dodržování a pravidelné opakování stanovených pravidel.</w:t>
            </w:r>
          </w:p>
          <w:p w14:paraId="530D45D3" w14:textId="2C574D29" w:rsidR="00D14C98" w:rsidRPr="00D14C98" w:rsidRDefault="009F3848" w:rsidP="004B597B">
            <w:pPr>
              <w:jc w:val="both"/>
              <w:rPr>
                <w:rFonts w:asciiTheme="majorHAnsi" w:hAnsiTheme="majorHAnsi"/>
              </w:rPr>
            </w:pPr>
            <w:r w:rsidRPr="009F3848">
              <w:rPr>
                <w:rFonts w:asciiTheme="majorHAnsi" w:hAnsiTheme="majorHAnsi"/>
              </w:rPr>
              <w:t>Přemýšlet o tom, co můžeme zrealizovat svépomocí.</w:t>
            </w:r>
          </w:p>
          <w:p w14:paraId="3F3C99AD" w14:textId="77777777" w:rsidR="00D14C98" w:rsidRPr="00D14C98" w:rsidRDefault="00D14C98" w:rsidP="004B597B">
            <w:pPr>
              <w:jc w:val="both"/>
              <w:rPr>
                <w:rFonts w:asciiTheme="majorHAnsi" w:hAnsiTheme="majorHAnsi"/>
                <w:sz w:val="28"/>
                <w:szCs w:val="28"/>
              </w:rPr>
            </w:pPr>
          </w:p>
          <w:p w14:paraId="12E05C84" w14:textId="1263A738" w:rsidR="00D14C98" w:rsidRDefault="00D14C98" w:rsidP="00D14C98">
            <w:pPr>
              <w:rPr>
                <w:rFonts w:asciiTheme="majorHAnsi" w:hAnsiTheme="majorHAnsi"/>
                <w:b/>
                <w:sz w:val="28"/>
                <w:szCs w:val="28"/>
              </w:rPr>
            </w:pPr>
            <w:r w:rsidRPr="00D14C98">
              <w:rPr>
                <w:rFonts w:asciiTheme="majorHAnsi" w:hAnsiTheme="majorHAnsi"/>
                <w:b/>
                <w:sz w:val="28"/>
                <w:szCs w:val="28"/>
              </w:rPr>
              <w:t>Oblast řídící a správní</w:t>
            </w:r>
          </w:p>
          <w:p w14:paraId="1412D0AF" w14:textId="77777777" w:rsidR="009F3848" w:rsidRPr="00D14C98" w:rsidRDefault="009F3848" w:rsidP="004B597B">
            <w:pPr>
              <w:jc w:val="both"/>
              <w:rPr>
                <w:rFonts w:asciiTheme="majorHAnsi" w:hAnsiTheme="majorHAnsi"/>
                <w:b/>
                <w:sz w:val="28"/>
                <w:szCs w:val="28"/>
              </w:rPr>
            </w:pPr>
          </w:p>
          <w:p w14:paraId="4449DF30" w14:textId="77777777" w:rsidR="00D14C98" w:rsidRPr="00D14C98" w:rsidRDefault="00D14C98" w:rsidP="004B597B">
            <w:pPr>
              <w:jc w:val="both"/>
              <w:rPr>
                <w:rFonts w:asciiTheme="majorHAnsi" w:hAnsiTheme="majorHAnsi"/>
                <w:b/>
              </w:rPr>
            </w:pPr>
            <w:r w:rsidRPr="00D14C98">
              <w:rPr>
                <w:rFonts w:asciiTheme="majorHAnsi" w:hAnsiTheme="majorHAnsi"/>
                <w:b/>
              </w:rPr>
              <w:t xml:space="preserve">Cíl: </w:t>
            </w:r>
          </w:p>
          <w:p w14:paraId="7A94FDDF" w14:textId="405045DD" w:rsidR="00D14C98" w:rsidRPr="00D14C98" w:rsidRDefault="00D14C98" w:rsidP="004B597B">
            <w:pPr>
              <w:jc w:val="both"/>
              <w:rPr>
                <w:rFonts w:asciiTheme="majorHAnsi" w:hAnsiTheme="majorHAnsi"/>
              </w:rPr>
            </w:pPr>
            <w:r w:rsidRPr="00D14C98">
              <w:rPr>
                <w:rFonts w:asciiTheme="majorHAnsi" w:hAnsiTheme="majorHAnsi"/>
              </w:rPr>
              <w:t>Budovat pozitivní vztahy školy a obce. Spolupracovat s pedagogickou fakultou, přijímat studenty na praxe. Udržovat dobré vztahy s krajskými zařízeními. Přihlásit a reprezentovat školu v různých projektech. Snažit se čerpat finanční prostředky z projektů MŠMT. Využívat podporu různých grantů při tvorbě chybějících nebo zastaralých prostředků školy. Postupně připravovat školu pro vstup dětí dvouletých. Připravit pedagogické zaměstnance na cestu rozvoje profesních kompetencí. Řešit odchody do starobních důchodů. Spolupracovat s Pedagogicko-psychologickou poradnou</w:t>
            </w:r>
            <w:r w:rsidR="009F3848" w:rsidRPr="009F3848">
              <w:rPr>
                <w:rFonts w:asciiTheme="majorHAnsi" w:hAnsiTheme="majorHAnsi"/>
              </w:rPr>
              <w:t xml:space="preserve"> SPC</w:t>
            </w:r>
            <w:r w:rsidRPr="00D14C98">
              <w:rPr>
                <w:rFonts w:asciiTheme="majorHAnsi" w:hAnsiTheme="majorHAnsi"/>
              </w:rPr>
              <w:t xml:space="preserve"> a </w:t>
            </w:r>
            <w:r w:rsidR="009F3848" w:rsidRPr="009F3848">
              <w:rPr>
                <w:rFonts w:asciiTheme="majorHAnsi" w:hAnsiTheme="majorHAnsi"/>
              </w:rPr>
              <w:t>š</w:t>
            </w:r>
            <w:r w:rsidRPr="00D14C98">
              <w:rPr>
                <w:rFonts w:asciiTheme="majorHAnsi" w:hAnsiTheme="majorHAnsi"/>
              </w:rPr>
              <w:t>kolním pedagogickým zařízením. Vnímat změny, které se týkají předškolního vzdělávání. Komunikace se zaměstnanci při poradách v rámci školy.</w:t>
            </w:r>
          </w:p>
          <w:p w14:paraId="5D476E5E" w14:textId="17F51388" w:rsidR="00D14C98" w:rsidRPr="00D14C98" w:rsidRDefault="00D14C98" w:rsidP="004B597B">
            <w:pPr>
              <w:jc w:val="both"/>
              <w:rPr>
                <w:rFonts w:asciiTheme="majorHAnsi" w:hAnsiTheme="majorHAnsi"/>
                <w:b/>
              </w:rPr>
            </w:pPr>
            <w:r w:rsidRPr="00D14C98">
              <w:rPr>
                <w:rFonts w:asciiTheme="majorHAnsi" w:hAnsiTheme="majorHAnsi"/>
                <w:b/>
              </w:rPr>
              <w:t>Prostředky k dosažení cílů:</w:t>
            </w:r>
          </w:p>
          <w:p w14:paraId="1861F174" w14:textId="77777777" w:rsidR="00D14C98" w:rsidRPr="00D14C98" w:rsidRDefault="00D14C98" w:rsidP="004B597B">
            <w:pPr>
              <w:jc w:val="both"/>
              <w:rPr>
                <w:rFonts w:asciiTheme="majorHAnsi" w:hAnsiTheme="majorHAnsi"/>
              </w:rPr>
            </w:pPr>
            <w:r w:rsidRPr="00D14C98">
              <w:rPr>
                <w:rFonts w:asciiTheme="majorHAnsi" w:hAnsiTheme="majorHAnsi"/>
              </w:rPr>
              <w:t>Vyjednávat se zřizovatelem jako rovnocenný partner, snažit se, aby škola byla kvalitně připravena a zabezpečena na vzdělávání předškolních dětí ve všech směrech.</w:t>
            </w:r>
          </w:p>
          <w:p w14:paraId="0078B8CD" w14:textId="71832C9D" w:rsidR="00D14C98" w:rsidRPr="00D14C98" w:rsidRDefault="00D14C98" w:rsidP="004B597B">
            <w:pPr>
              <w:jc w:val="both"/>
              <w:rPr>
                <w:rFonts w:asciiTheme="majorHAnsi" w:hAnsiTheme="majorHAnsi"/>
              </w:rPr>
            </w:pPr>
            <w:r w:rsidRPr="00D14C98">
              <w:rPr>
                <w:rFonts w:asciiTheme="majorHAnsi" w:hAnsiTheme="majorHAnsi"/>
              </w:rPr>
              <w:t>Nabízet pedagogické fakultě možnosti praxe</w:t>
            </w:r>
            <w:r w:rsidR="009F3848" w:rsidRPr="009F3848">
              <w:rPr>
                <w:rFonts w:asciiTheme="majorHAnsi" w:hAnsiTheme="majorHAnsi"/>
              </w:rPr>
              <w:t xml:space="preserve"> </w:t>
            </w:r>
            <w:r w:rsidRPr="00D14C98">
              <w:rPr>
                <w:rFonts w:asciiTheme="majorHAnsi" w:hAnsiTheme="majorHAnsi"/>
              </w:rPr>
              <w:t xml:space="preserve">v tradičních třídách S pedagogy projednat přihlášení školy do </w:t>
            </w:r>
            <w:proofErr w:type="gramStart"/>
            <w:r w:rsidRPr="00D14C98">
              <w:rPr>
                <w:rFonts w:asciiTheme="majorHAnsi" w:hAnsiTheme="majorHAnsi"/>
              </w:rPr>
              <w:t>projektu ,</w:t>
            </w:r>
            <w:proofErr w:type="gramEnd"/>
            <w:r w:rsidRPr="00D14C98">
              <w:rPr>
                <w:rFonts w:asciiTheme="majorHAnsi" w:hAnsiTheme="majorHAnsi"/>
              </w:rPr>
              <w:t>, Rodiče vítáni“ a tím zvýšit povědomí a lepší komunikaci s rodiči a širší veřejností. Věnovat se změnám, které nastávají při vstupu dětí mladších tří let do předškolního vzdělávání, sledovat různé granty, které by byly pro naši školu vhodné.  Z operačního programu výzkum, vývoj a vzdělání zvyšovat kvalitu vzdělávání a zajistit kvalitní podmínky vzdělávání. V rámci řešení odkladů školní docházky a přijímání žáků se speciálními vzdělávacími prostředky úzce spolupracovat s</w:t>
            </w:r>
            <w:r w:rsidR="009F3848" w:rsidRPr="009F3848">
              <w:rPr>
                <w:rFonts w:asciiTheme="majorHAnsi" w:hAnsiTheme="majorHAnsi"/>
              </w:rPr>
              <w:t> </w:t>
            </w:r>
            <w:r w:rsidRPr="00D14C98">
              <w:rPr>
                <w:rFonts w:asciiTheme="majorHAnsi" w:hAnsiTheme="majorHAnsi"/>
              </w:rPr>
              <w:t>PPP</w:t>
            </w:r>
            <w:r w:rsidR="009F3848" w:rsidRPr="009F3848">
              <w:rPr>
                <w:rFonts w:asciiTheme="majorHAnsi" w:hAnsiTheme="majorHAnsi"/>
              </w:rPr>
              <w:t>, SPC</w:t>
            </w:r>
            <w:r w:rsidRPr="00D14C98">
              <w:rPr>
                <w:rFonts w:asciiTheme="majorHAnsi" w:hAnsiTheme="majorHAnsi"/>
              </w:rPr>
              <w:t>, ŠPZ a vnímat změny, které vlivem inkluzivního vzdělávání přicházejí. Snažit se neustále vzdělávat v nových vyhláškách, změnách a připravovat na ně vnitřní chod školy. Na pedagogických radách respektovat připomínky pedagogů, být vstřícný a budovat dobé klima mateřské školy a toto klima přenášet k širší veřejnosti.</w:t>
            </w:r>
          </w:p>
          <w:p w14:paraId="325632CA" w14:textId="2B3A5CB5" w:rsidR="00D14C98" w:rsidRDefault="00D14C98" w:rsidP="004B597B">
            <w:pPr>
              <w:jc w:val="both"/>
            </w:pPr>
          </w:p>
          <w:p w14:paraId="7903466B" w14:textId="0DB17FB2" w:rsidR="009F3848" w:rsidRDefault="009F3848" w:rsidP="00D14C98"/>
          <w:p w14:paraId="6D7C76D9" w14:textId="5AE862F5" w:rsidR="009F3848" w:rsidRDefault="009F3848" w:rsidP="00D14C98"/>
          <w:p w14:paraId="20294239" w14:textId="69DE49CA" w:rsidR="009F3848" w:rsidRDefault="009F3848" w:rsidP="00D14C98"/>
          <w:p w14:paraId="0FC1B65C" w14:textId="77777777" w:rsidR="009F3848" w:rsidRPr="00D14C98" w:rsidRDefault="009F3848" w:rsidP="00D14C98"/>
          <w:p w14:paraId="2FE75091" w14:textId="77777777" w:rsidR="00D14C98" w:rsidRPr="00D14C98" w:rsidRDefault="00D14C98" w:rsidP="00D14C98">
            <w:pPr>
              <w:rPr>
                <w:rFonts w:asciiTheme="majorHAnsi" w:hAnsiTheme="majorHAnsi"/>
                <w:b/>
                <w:sz w:val="28"/>
                <w:szCs w:val="28"/>
              </w:rPr>
            </w:pPr>
            <w:r w:rsidRPr="00D14C98">
              <w:rPr>
                <w:rFonts w:asciiTheme="majorHAnsi" w:hAnsiTheme="majorHAnsi"/>
                <w:b/>
                <w:sz w:val="28"/>
                <w:szCs w:val="28"/>
              </w:rPr>
              <w:lastRenderedPageBreak/>
              <w:t>Oblast personální</w:t>
            </w:r>
          </w:p>
          <w:p w14:paraId="580AA035" w14:textId="77777777" w:rsidR="00D14C98" w:rsidRPr="00D14C98" w:rsidRDefault="00D14C98" w:rsidP="00D14C98">
            <w:pPr>
              <w:rPr>
                <w:b/>
              </w:rPr>
            </w:pPr>
          </w:p>
          <w:p w14:paraId="2AB0E510" w14:textId="77777777" w:rsidR="00D14C98" w:rsidRPr="00D14C98" w:rsidRDefault="00D14C98" w:rsidP="004B597B">
            <w:pPr>
              <w:jc w:val="both"/>
              <w:rPr>
                <w:rFonts w:asciiTheme="majorHAnsi" w:hAnsiTheme="majorHAnsi"/>
                <w:b/>
              </w:rPr>
            </w:pPr>
            <w:r w:rsidRPr="00D14C98">
              <w:rPr>
                <w:rFonts w:asciiTheme="majorHAnsi" w:hAnsiTheme="majorHAnsi"/>
                <w:b/>
              </w:rPr>
              <w:t>Cíl:</w:t>
            </w:r>
          </w:p>
          <w:p w14:paraId="2A12FE75" w14:textId="64DB08F8" w:rsidR="00D14C98" w:rsidRPr="00D14C98" w:rsidRDefault="00D14C98" w:rsidP="004B597B">
            <w:pPr>
              <w:jc w:val="both"/>
              <w:rPr>
                <w:rFonts w:asciiTheme="majorHAnsi" w:hAnsiTheme="majorHAnsi"/>
              </w:rPr>
            </w:pPr>
            <w:r w:rsidRPr="00D14C98">
              <w:rPr>
                <w:rFonts w:asciiTheme="majorHAnsi" w:hAnsiTheme="majorHAnsi"/>
              </w:rPr>
              <w:t>Dohlížet na kvalifikovanost pedagogů při jejich přijímání. Zajistit možnost vzdělání pedagogů v předmětech cizích jazyků. Nabídnout možnosti školení v programech IT. Připravit se na obměnu pedagogických pracovníků vlivem</w:t>
            </w:r>
            <w:r w:rsidR="004B597B" w:rsidRPr="004B597B">
              <w:rPr>
                <w:rFonts w:asciiTheme="majorHAnsi" w:hAnsiTheme="majorHAnsi"/>
              </w:rPr>
              <w:t xml:space="preserve"> odchodů na MD a ostatních zaměstnanců</w:t>
            </w:r>
            <w:r w:rsidRPr="00D14C98">
              <w:rPr>
                <w:rFonts w:asciiTheme="majorHAnsi" w:hAnsiTheme="majorHAnsi"/>
              </w:rPr>
              <w:t xml:space="preserve"> odchodů do starobních důchodů a řešení vývoje populace v počtu dětí. Pedagogové se průběžně vzdělávají v rámci DVPP. </w:t>
            </w:r>
          </w:p>
          <w:p w14:paraId="046D5431" w14:textId="0D33AC2C" w:rsidR="00D14C98" w:rsidRPr="00D14C98" w:rsidRDefault="00D14C98" w:rsidP="004B597B">
            <w:pPr>
              <w:jc w:val="both"/>
              <w:rPr>
                <w:rFonts w:asciiTheme="majorHAnsi" w:hAnsiTheme="majorHAnsi"/>
                <w:b/>
              </w:rPr>
            </w:pPr>
            <w:r w:rsidRPr="00D14C98">
              <w:rPr>
                <w:rFonts w:asciiTheme="majorHAnsi" w:hAnsiTheme="majorHAnsi"/>
                <w:b/>
              </w:rPr>
              <w:t>Prostředky k dosažení cílů:</w:t>
            </w:r>
          </w:p>
          <w:p w14:paraId="71439BF0" w14:textId="4C8D0F79" w:rsidR="00D14C98" w:rsidRPr="00D14C98" w:rsidRDefault="00D14C98" w:rsidP="004B597B">
            <w:pPr>
              <w:jc w:val="both"/>
              <w:rPr>
                <w:rFonts w:asciiTheme="majorHAnsi" w:hAnsiTheme="majorHAnsi"/>
              </w:rPr>
            </w:pPr>
            <w:r w:rsidRPr="00D14C98">
              <w:rPr>
                <w:rFonts w:asciiTheme="majorHAnsi" w:hAnsiTheme="majorHAnsi"/>
              </w:rPr>
              <w:t xml:space="preserve">Vedení zaměstnanců ke splnění aprobace </w:t>
            </w:r>
            <w:proofErr w:type="gramStart"/>
            <w:r w:rsidRPr="00D14C98">
              <w:rPr>
                <w:rFonts w:asciiTheme="majorHAnsi" w:hAnsiTheme="majorHAnsi"/>
              </w:rPr>
              <w:t>–  předškolní</w:t>
            </w:r>
            <w:proofErr w:type="gramEnd"/>
            <w:r w:rsidRPr="00D14C98">
              <w:rPr>
                <w:rFonts w:asciiTheme="majorHAnsi" w:hAnsiTheme="majorHAnsi"/>
              </w:rPr>
              <w:t xml:space="preserve"> pedagogika - ochota učitelů se nadále vzdělávat. Vypracování kvalitního a rozumného plánu DVPP a jeho kontrola. Aktivní spolupráce s PF. Spolupracovat s matrikou </w:t>
            </w:r>
            <w:r w:rsidR="004B597B" w:rsidRPr="004B597B">
              <w:rPr>
                <w:rFonts w:asciiTheme="majorHAnsi" w:hAnsiTheme="majorHAnsi"/>
              </w:rPr>
              <w:t>obce</w:t>
            </w:r>
            <w:r w:rsidRPr="00D14C98">
              <w:rPr>
                <w:rFonts w:asciiTheme="majorHAnsi" w:hAnsiTheme="majorHAnsi"/>
              </w:rPr>
              <w:t xml:space="preserve"> při řešení problémů snížené/zvýšené populace dětí a následné přijmutí stanovisek k dalšímu řešení.</w:t>
            </w:r>
          </w:p>
          <w:p w14:paraId="6D57521F" w14:textId="77777777" w:rsidR="00D14C98" w:rsidRPr="00D14C98" w:rsidRDefault="00D14C98" w:rsidP="00D14C98">
            <w:pPr>
              <w:rPr>
                <w:b/>
                <w:sz w:val="28"/>
                <w:szCs w:val="28"/>
              </w:rPr>
            </w:pPr>
          </w:p>
          <w:p w14:paraId="49F66FEA" w14:textId="7FA2EF81" w:rsidR="00D14C98" w:rsidRPr="0071245C" w:rsidRDefault="00D14C98" w:rsidP="00D14C98">
            <w:pPr>
              <w:rPr>
                <w:rFonts w:asciiTheme="majorHAnsi" w:hAnsiTheme="majorHAnsi"/>
                <w:b/>
                <w:sz w:val="28"/>
                <w:szCs w:val="28"/>
              </w:rPr>
            </w:pPr>
            <w:r w:rsidRPr="0071245C">
              <w:rPr>
                <w:rFonts w:asciiTheme="majorHAnsi" w:hAnsiTheme="majorHAnsi"/>
                <w:b/>
                <w:sz w:val="28"/>
                <w:szCs w:val="28"/>
              </w:rPr>
              <w:t>Ekonomická oblast</w:t>
            </w:r>
          </w:p>
          <w:p w14:paraId="28CB1197" w14:textId="77777777" w:rsidR="004B597B" w:rsidRPr="00D14C98" w:rsidRDefault="004B597B" w:rsidP="00D14C98">
            <w:pPr>
              <w:rPr>
                <w:rFonts w:asciiTheme="majorHAnsi" w:hAnsiTheme="majorHAnsi"/>
                <w:b/>
                <w:sz w:val="28"/>
                <w:szCs w:val="28"/>
              </w:rPr>
            </w:pPr>
          </w:p>
          <w:p w14:paraId="0E303934" w14:textId="77777777" w:rsidR="00D14C98" w:rsidRPr="00D14C98" w:rsidRDefault="00D14C98" w:rsidP="00D14C98">
            <w:pPr>
              <w:rPr>
                <w:rFonts w:asciiTheme="majorHAnsi" w:hAnsiTheme="majorHAnsi"/>
                <w:b/>
              </w:rPr>
            </w:pPr>
            <w:r w:rsidRPr="00D14C98">
              <w:rPr>
                <w:rFonts w:asciiTheme="majorHAnsi" w:hAnsiTheme="majorHAnsi"/>
                <w:b/>
              </w:rPr>
              <w:t>Cíl:</w:t>
            </w:r>
          </w:p>
          <w:p w14:paraId="4437AC08" w14:textId="669FC36C" w:rsidR="00D14C98" w:rsidRPr="00D14C98" w:rsidRDefault="00D14C98" w:rsidP="00D14C98">
            <w:pPr>
              <w:rPr>
                <w:rFonts w:asciiTheme="majorHAnsi" w:hAnsiTheme="majorHAnsi"/>
              </w:rPr>
            </w:pPr>
            <w:r w:rsidRPr="00D14C98">
              <w:rPr>
                <w:rFonts w:asciiTheme="majorHAnsi" w:hAnsiTheme="majorHAnsi"/>
              </w:rPr>
              <w:t>Zlepšit jednání o možnostech výhodnějšího hospodaření ve prospěch rozvojových programů školy a fondu odměn. Oslovení místních firem k sponzorování organizace. Získat peníze z jiných zdrojů, než je státní rozpočet a zřizovatel – granty, projekty, sponzoring.</w:t>
            </w:r>
          </w:p>
          <w:p w14:paraId="26CF8C58" w14:textId="77777777" w:rsidR="00D14C98" w:rsidRPr="00D14C98" w:rsidRDefault="00D14C98" w:rsidP="00D14C98">
            <w:pPr>
              <w:rPr>
                <w:rFonts w:asciiTheme="majorHAnsi" w:hAnsiTheme="majorHAnsi"/>
                <w:b/>
              </w:rPr>
            </w:pPr>
            <w:r w:rsidRPr="00D14C98">
              <w:rPr>
                <w:rFonts w:asciiTheme="majorHAnsi" w:hAnsiTheme="majorHAnsi"/>
                <w:b/>
              </w:rPr>
              <w:t>Prostředky k dosažení cílů:</w:t>
            </w:r>
          </w:p>
          <w:p w14:paraId="0347D2DB" w14:textId="53041567" w:rsidR="00D14C98" w:rsidRPr="00D14C98" w:rsidRDefault="00D14C98" w:rsidP="00D14C98">
            <w:pPr>
              <w:rPr>
                <w:rFonts w:asciiTheme="majorHAnsi" w:hAnsiTheme="majorHAnsi"/>
              </w:rPr>
            </w:pPr>
            <w:r w:rsidRPr="00D14C98">
              <w:rPr>
                <w:rFonts w:asciiTheme="majorHAnsi" w:hAnsiTheme="majorHAnsi"/>
              </w:rPr>
              <w:t xml:space="preserve">Spolupracovat s matrikou </w:t>
            </w:r>
            <w:r w:rsidR="004B597B" w:rsidRPr="004B597B">
              <w:rPr>
                <w:rFonts w:asciiTheme="majorHAnsi" w:hAnsiTheme="majorHAnsi"/>
              </w:rPr>
              <w:t>obce</w:t>
            </w:r>
            <w:r w:rsidRPr="00D14C98">
              <w:rPr>
                <w:rFonts w:asciiTheme="majorHAnsi" w:hAnsiTheme="majorHAnsi"/>
              </w:rPr>
              <w:t xml:space="preserve"> a průběžně tak zjišťovat pohyb populace dětí vzhledem k nástupu do Mateřské školy, následně podle potřeby zajistit propagaci školy mimo </w:t>
            </w:r>
            <w:r w:rsidR="004B597B" w:rsidRPr="004B597B">
              <w:rPr>
                <w:rFonts w:asciiTheme="majorHAnsi" w:hAnsiTheme="majorHAnsi"/>
              </w:rPr>
              <w:t>obec</w:t>
            </w:r>
            <w:r w:rsidRPr="00D14C98">
              <w:rPr>
                <w:rFonts w:asciiTheme="majorHAnsi" w:hAnsiTheme="majorHAnsi"/>
              </w:rPr>
              <w:t xml:space="preserve"> nebo nikoliv. Oslovit širší okruh firem k sponzorování organizace a udržovat s nimi dobré vztahy. Zajímat se o vypsané granty a projekty. Zajistit podmínky, pro možnost získat hospodáře školy na plný úvazek.</w:t>
            </w:r>
          </w:p>
          <w:p w14:paraId="7570C896" w14:textId="77777777" w:rsidR="00D14C98" w:rsidRPr="00D14C98" w:rsidRDefault="00D14C98" w:rsidP="00D14C98">
            <w:pPr>
              <w:rPr>
                <w:rFonts w:asciiTheme="majorHAnsi" w:hAnsiTheme="majorHAnsi"/>
              </w:rPr>
            </w:pPr>
          </w:p>
          <w:p w14:paraId="02CC2912" w14:textId="6C7F3CE4" w:rsidR="00D14C98" w:rsidRDefault="00D14C98" w:rsidP="00D14C98">
            <w:pPr>
              <w:rPr>
                <w:b/>
                <w:sz w:val="28"/>
                <w:szCs w:val="28"/>
              </w:rPr>
            </w:pPr>
            <w:r w:rsidRPr="00D14C98">
              <w:rPr>
                <w:b/>
                <w:sz w:val="28"/>
                <w:szCs w:val="28"/>
              </w:rPr>
              <w:t>Spolupráce s dalšími subjekty – kontakt s</w:t>
            </w:r>
            <w:r w:rsidR="009F3848">
              <w:rPr>
                <w:b/>
                <w:sz w:val="28"/>
                <w:szCs w:val="28"/>
              </w:rPr>
              <w:t> </w:t>
            </w:r>
            <w:r w:rsidRPr="00D14C98">
              <w:rPr>
                <w:b/>
                <w:sz w:val="28"/>
                <w:szCs w:val="28"/>
              </w:rPr>
              <w:t>veřejností</w:t>
            </w:r>
          </w:p>
          <w:p w14:paraId="47D784E2" w14:textId="77777777" w:rsidR="009F3848" w:rsidRPr="00D14C98" w:rsidRDefault="009F3848" w:rsidP="00D14C98">
            <w:pPr>
              <w:rPr>
                <w:sz w:val="28"/>
                <w:szCs w:val="28"/>
              </w:rPr>
            </w:pPr>
          </w:p>
          <w:p w14:paraId="6D50446B" w14:textId="77777777" w:rsidR="00D14C98" w:rsidRPr="00D14C98" w:rsidRDefault="00D14C98" w:rsidP="00D14C98">
            <w:pPr>
              <w:rPr>
                <w:rFonts w:asciiTheme="majorHAnsi" w:hAnsiTheme="majorHAnsi"/>
                <w:b/>
              </w:rPr>
            </w:pPr>
            <w:r w:rsidRPr="00D14C98">
              <w:rPr>
                <w:rFonts w:asciiTheme="majorHAnsi" w:hAnsiTheme="majorHAnsi"/>
                <w:b/>
              </w:rPr>
              <w:t>Cíl:</w:t>
            </w:r>
          </w:p>
          <w:p w14:paraId="3B5DB582" w14:textId="77777777" w:rsidR="00D14C98" w:rsidRPr="00D14C98" w:rsidRDefault="00D14C98" w:rsidP="00D14C98">
            <w:pPr>
              <w:rPr>
                <w:rFonts w:asciiTheme="majorHAnsi" w:hAnsiTheme="majorHAnsi"/>
              </w:rPr>
            </w:pPr>
            <w:r w:rsidRPr="00D14C98">
              <w:rPr>
                <w:rFonts w:asciiTheme="majorHAnsi" w:hAnsiTheme="majorHAnsi"/>
              </w:rPr>
              <w:t>Dobře informovat veřejnost o dění ve škole, budovat dobrou image školy, provozovat a aktualizovat webové stránky.</w:t>
            </w:r>
          </w:p>
          <w:p w14:paraId="18DF9901" w14:textId="7C0007FD" w:rsidR="00D14C98" w:rsidRPr="00D14C98" w:rsidRDefault="00D14C98" w:rsidP="00D14C98">
            <w:pPr>
              <w:rPr>
                <w:rFonts w:asciiTheme="majorHAnsi" w:hAnsiTheme="majorHAnsi"/>
              </w:rPr>
            </w:pPr>
            <w:r w:rsidRPr="00D14C98">
              <w:rPr>
                <w:rFonts w:asciiTheme="majorHAnsi" w:hAnsiTheme="majorHAnsi"/>
              </w:rPr>
              <w:t xml:space="preserve">Pořádat nadále mimoškolní aktivity – Vánoční besídku, karneval, programy na zahradě MŠ a podobně. </w:t>
            </w:r>
            <w:r w:rsidR="004B597B" w:rsidRPr="004B597B">
              <w:rPr>
                <w:rFonts w:asciiTheme="majorHAnsi" w:hAnsiTheme="majorHAnsi"/>
              </w:rPr>
              <w:t>S</w:t>
            </w:r>
            <w:r w:rsidRPr="00D14C98">
              <w:rPr>
                <w:rFonts w:asciiTheme="majorHAnsi" w:hAnsiTheme="majorHAnsi"/>
              </w:rPr>
              <w:t>polupráce rodičů a dětí při aktivitách MŠ.  Více využívat místní zpravodaj. Spolupracovat s místními organizacemi a okolními Mateřskými školami.</w:t>
            </w:r>
          </w:p>
          <w:p w14:paraId="54FD86D1" w14:textId="77777777" w:rsidR="00D14C98" w:rsidRPr="00D14C98" w:rsidRDefault="00D14C98" w:rsidP="00D14C98">
            <w:pPr>
              <w:rPr>
                <w:rFonts w:asciiTheme="majorHAnsi" w:hAnsiTheme="majorHAnsi"/>
                <w:b/>
              </w:rPr>
            </w:pPr>
            <w:r w:rsidRPr="00D14C98">
              <w:rPr>
                <w:rFonts w:asciiTheme="majorHAnsi" w:hAnsiTheme="majorHAnsi"/>
                <w:b/>
              </w:rPr>
              <w:t>Prostředky k dosažení cílů:</w:t>
            </w:r>
          </w:p>
          <w:p w14:paraId="1D29D665" w14:textId="77777777" w:rsidR="00D14C98" w:rsidRPr="00D14C98" w:rsidRDefault="00D14C98" w:rsidP="00D14C98">
            <w:pPr>
              <w:rPr>
                <w:rFonts w:asciiTheme="majorHAnsi" w:hAnsiTheme="majorHAnsi"/>
              </w:rPr>
            </w:pPr>
            <w:r w:rsidRPr="00D14C98">
              <w:rPr>
                <w:rFonts w:asciiTheme="majorHAnsi" w:hAnsiTheme="majorHAnsi"/>
              </w:rPr>
              <w:t xml:space="preserve">Pravidelně aktualizovat webové stánky školy, vytvářet materiály o škole – letáky, vizitky školy, častější psaní článků do místního zpravodaje apod. </w:t>
            </w:r>
          </w:p>
          <w:p w14:paraId="6912ABB1" w14:textId="35946CC1" w:rsidR="00D14C98" w:rsidRPr="00D14C98" w:rsidRDefault="00D14C98" w:rsidP="00D14C98">
            <w:pPr>
              <w:rPr>
                <w:rFonts w:asciiTheme="majorHAnsi" w:hAnsiTheme="majorHAnsi"/>
              </w:rPr>
            </w:pPr>
            <w:r w:rsidRPr="00D14C98">
              <w:rPr>
                <w:rFonts w:asciiTheme="majorHAnsi" w:hAnsiTheme="majorHAnsi"/>
              </w:rPr>
              <w:t>Pořádat nadále školní akce, vymýšlet a prezentovat řadu projektů – přírodní zahrada v Mateřské škole, spolupráce s místními organizacemi, m</w:t>
            </w:r>
            <w:r w:rsidR="004B597B" w:rsidRPr="004B597B">
              <w:rPr>
                <w:rFonts w:asciiTheme="majorHAnsi" w:hAnsiTheme="majorHAnsi"/>
              </w:rPr>
              <w:t xml:space="preserve">ístní </w:t>
            </w:r>
            <w:r w:rsidRPr="00D14C98">
              <w:rPr>
                <w:rFonts w:asciiTheme="majorHAnsi" w:hAnsiTheme="majorHAnsi"/>
              </w:rPr>
              <w:t>knihovna, dobrovolní hasiči, myslivci, rybáři, svaz žen, mateřské centrum. Zajistit aktuální přednášky odborníků na téma vzdělávání předškolních dětí pro širší veřejnost pod záští Mateřské školy. Spolupracovat s okolními Mateřskými školami na různých projektech. Zapojit Mateřskou školu do projektu</w:t>
            </w:r>
            <w:proofErr w:type="gramStart"/>
            <w:r w:rsidRPr="00D14C98">
              <w:rPr>
                <w:rFonts w:asciiTheme="majorHAnsi" w:hAnsiTheme="majorHAnsi"/>
              </w:rPr>
              <w:t>: ,</w:t>
            </w:r>
            <w:proofErr w:type="gramEnd"/>
            <w:r w:rsidRPr="00D14C98">
              <w:rPr>
                <w:rFonts w:asciiTheme="majorHAnsi" w:hAnsiTheme="majorHAnsi"/>
              </w:rPr>
              <w:t xml:space="preserve">, Rodiče vítáni“. </w:t>
            </w:r>
          </w:p>
          <w:bookmarkEnd w:id="0"/>
          <w:p w14:paraId="0C519EB0" w14:textId="77777777" w:rsidR="00D14C98" w:rsidRPr="00D14C98" w:rsidRDefault="00D14C98" w:rsidP="00D14C98">
            <w:pPr>
              <w:rPr>
                <w:rFonts w:asciiTheme="majorHAnsi" w:hAnsiTheme="majorHAnsi"/>
              </w:rPr>
            </w:pPr>
          </w:p>
          <w:p w14:paraId="3241834E" w14:textId="77777777" w:rsidR="00D14C98" w:rsidRPr="00D14C98" w:rsidRDefault="00D14C98" w:rsidP="00D14C98">
            <w:pPr>
              <w:rPr>
                <w:b/>
              </w:rPr>
            </w:pPr>
          </w:p>
          <w:p w14:paraId="1657181D" w14:textId="77777777" w:rsidR="00D14C98" w:rsidRPr="00D14C98" w:rsidRDefault="00D14C98" w:rsidP="00D14C98">
            <w:pPr>
              <w:rPr>
                <w:b/>
              </w:rPr>
            </w:pPr>
          </w:p>
          <w:p w14:paraId="2644BCAB" w14:textId="61F80479" w:rsidR="00D14C98" w:rsidRDefault="00D14C98" w:rsidP="00D14C98">
            <w:pPr>
              <w:rPr>
                <w:b/>
                <w:sz w:val="28"/>
                <w:szCs w:val="28"/>
              </w:rPr>
            </w:pPr>
            <w:r w:rsidRPr="00D14C98">
              <w:rPr>
                <w:b/>
                <w:sz w:val="28"/>
                <w:szCs w:val="28"/>
              </w:rPr>
              <w:t>Závěr</w:t>
            </w:r>
          </w:p>
          <w:p w14:paraId="02D08215" w14:textId="77777777" w:rsidR="004B597B" w:rsidRPr="00D14C98" w:rsidRDefault="004B597B" w:rsidP="00D14C98">
            <w:pPr>
              <w:rPr>
                <w:b/>
                <w:sz w:val="28"/>
                <w:szCs w:val="28"/>
              </w:rPr>
            </w:pPr>
          </w:p>
          <w:p w14:paraId="3606C570" w14:textId="3BF2FCAA" w:rsidR="00D14C98" w:rsidRPr="00D14C98" w:rsidRDefault="00D14C98" w:rsidP="004B597B">
            <w:pPr>
              <w:jc w:val="both"/>
              <w:rPr>
                <w:rFonts w:asciiTheme="majorHAnsi" w:hAnsiTheme="majorHAnsi"/>
              </w:rPr>
            </w:pPr>
            <w:r w:rsidRPr="00D14C98">
              <w:rPr>
                <w:rFonts w:asciiTheme="majorHAnsi" w:hAnsiTheme="majorHAnsi"/>
              </w:rPr>
              <w:t xml:space="preserve">Předpokladem dosažení cílů koncepce je spolupráce mezi pedagogy, rodiči, zřizovatelem a veřejností. Dosažení cílů záleží na mnoha faktorech, které se nedají dopředu naplánovat. I přes to bylo snahou je alespoň z části do plánování zahrnout. Koncepce školy je živým dokumentem, do kterého se dá nadále zasahovat v rámci potřeb nebo nečekaných změn, které nastanou v průběhu platnosti dokumentu. Hlavním cílem Mateřské školy </w:t>
            </w:r>
            <w:r w:rsidR="004B597B" w:rsidRPr="00A47124">
              <w:rPr>
                <w:rFonts w:asciiTheme="majorHAnsi" w:hAnsiTheme="majorHAnsi"/>
              </w:rPr>
              <w:t>Tetčice</w:t>
            </w:r>
            <w:r w:rsidRPr="00D14C98">
              <w:rPr>
                <w:rFonts w:asciiTheme="majorHAnsi" w:hAnsiTheme="majorHAnsi"/>
              </w:rPr>
              <w:t xml:space="preserve"> je zvýšit zapojení rodičů do dění v mateřské škole. Chtěli bychom být školou, která se stává pro děti druhým domovem. Nejbáječnějším místem, kde panuje porozumění, láska, přátelství, vzájemný respekt a tolerance. Školou, která je tvořivá, inspirující, otevřená a podporující rozvoj osobnosti dítěte, lásky k životu, lidskosti, zdravému pohybu a přírodě. Místem, kde jsou děti šťastné, cítí se v bezpečí a je pro ně vytvářeno prostředí, kde se setkají s hodnotnými podněty pro celoživotní vzdělávání. </w:t>
            </w:r>
          </w:p>
          <w:p w14:paraId="3CD120F2" w14:textId="77777777" w:rsidR="00D14C98" w:rsidRPr="00D14C98" w:rsidRDefault="00D14C98" w:rsidP="00D14C98"/>
          <w:p w14:paraId="3DE9B3CA" w14:textId="2E11D1E2" w:rsidR="00D14C98" w:rsidRPr="00D14C98" w:rsidRDefault="00D14C98" w:rsidP="00D14C98">
            <w:pPr>
              <w:rPr>
                <w:b/>
                <w:bCs/>
                <w:sz w:val="28"/>
                <w:szCs w:val="28"/>
              </w:rPr>
            </w:pPr>
            <w:r w:rsidRPr="00D14C98">
              <w:rPr>
                <w:b/>
                <w:bCs/>
                <w:sz w:val="28"/>
                <w:szCs w:val="28"/>
              </w:rPr>
              <w:t>Vize Mateřské š</w:t>
            </w:r>
            <w:r w:rsidR="009F3848" w:rsidRPr="009F3848">
              <w:rPr>
                <w:b/>
                <w:bCs/>
                <w:sz w:val="28"/>
                <w:szCs w:val="28"/>
              </w:rPr>
              <w:t>koly Tetčice</w:t>
            </w:r>
          </w:p>
          <w:p w14:paraId="49A317FC" w14:textId="77777777" w:rsidR="00D14C98" w:rsidRPr="00D14C98" w:rsidRDefault="00D14C98" w:rsidP="00D14C98">
            <w:pPr>
              <w:rPr>
                <w:rFonts w:asciiTheme="majorHAnsi" w:hAnsiTheme="majorHAnsi"/>
              </w:rPr>
            </w:pPr>
          </w:p>
          <w:p w14:paraId="10DC02F4" w14:textId="77777777" w:rsidR="00D14C98" w:rsidRPr="00D14C98" w:rsidRDefault="00D14C98" w:rsidP="00D14C98">
            <w:pPr>
              <w:rPr>
                <w:rFonts w:asciiTheme="majorHAnsi" w:hAnsiTheme="majorHAnsi"/>
                <w:b/>
              </w:rPr>
            </w:pPr>
            <w:r w:rsidRPr="00D14C98">
              <w:rPr>
                <w:rFonts w:asciiTheme="majorHAnsi" w:hAnsiTheme="majorHAnsi"/>
                <w:b/>
              </w:rPr>
              <w:t>Základní principy</w:t>
            </w:r>
          </w:p>
          <w:p w14:paraId="636A0D66" w14:textId="77777777" w:rsidR="00D14C98" w:rsidRPr="00D14C98" w:rsidRDefault="00D14C98" w:rsidP="00D14C98">
            <w:pPr>
              <w:numPr>
                <w:ilvl w:val="0"/>
                <w:numId w:val="48"/>
              </w:numPr>
              <w:rPr>
                <w:rFonts w:asciiTheme="majorHAnsi" w:hAnsiTheme="majorHAnsi"/>
              </w:rPr>
            </w:pPr>
            <w:r w:rsidRPr="00D14C98">
              <w:rPr>
                <w:rFonts w:asciiTheme="majorHAnsi" w:hAnsiTheme="majorHAnsi"/>
              </w:rPr>
              <w:t>Princip odbornosti – kvalifikovaný tým, spolupráce s dalšími odborníky</w:t>
            </w:r>
          </w:p>
          <w:p w14:paraId="7690FC2F" w14:textId="77777777" w:rsidR="00D14C98" w:rsidRPr="00D14C98" w:rsidRDefault="00D14C98" w:rsidP="00D14C98">
            <w:pPr>
              <w:numPr>
                <w:ilvl w:val="0"/>
                <w:numId w:val="48"/>
              </w:numPr>
              <w:rPr>
                <w:rFonts w:asciiTheme="majorHAnsi" w:hAnsiTheme="majorHAnsi"/>
              </w:rPr>
            </w:pPr>
            <w:r w:rsidRPr="00D14C98">
              <w:rPr>
                <w:rFonts w:asciiTheme="majorHAnsi" w:hAnsiTheme="majorHAnsi"/>
              </w:rPr>
              <w:t>Princip zodpovědnosti a spolupráce – společně s rodiči doplňovat rodinnou výchovu, vzájemné partnerství MŠ a rodiny</w:t>
            </w:r>
          </w:p>
          <w:p w14:paraId="33279A20" w14:textId="77777777" w:rsidR="00D14C98" w:rsidRPr="00D14C98" w:rsidRDefault="00D14C98" w:rsidP="00D14C98">
            <w:pPr>
              <w:numPr>
                <w:ilvl w:val="0"/>
                <w:numId w:val="48"/>
              </w:numPr>
              <w:rPr>
                <w:rFonts w:asciiTheme="majorHAnsi" w:hAnsiTheme="majorHAnsi"/>
              </w:rPr>
            </w:pPr>
            <w:r w:rsidRPr="00D14C98">
              <w:rPr>
                <w:rFonts w:asciiTheme="majorHAnsi" w:hAnsiTheme="majorHAnsi"/>
              </w:rPr>
              <w:t>Princip aktivnosti – přátelský, otevřený, aktivní a tvořivý přistup všech pracovníků školy</w:t>
            </w:r>
          </w:p>
          <w:p w14:paraId="5A095656" w14:textId="37369584" w:rsidR="00D14C98" w:rsidRPr="00D14C98" w:rsidRDefault="00D14C98" w:rsidP="00D14C98">
            <w:pPr>
              <w:numPr>
                <w:ilvl w:val="0"/>
                <w:numId w:val="48"/>
              </w:numPr>
              <w:rPr>
                <w:rFonts w:asciiTheme="majorHAnsi" w:hAnsiTheme="majorHAnsi"/>
              </w:rPr>
            </w:pPr>
            <w:r w:rsidRPr="00D14C98">
              <w:rPr>
                <w:rFonts w:asciiTheme="majorHAnsi" w:hAnsiTheme="majorHAnsi"/>
              </w:rPr>
              <w:t>Princip sounáležitosti – s etickými hodnotami společnosti</w:t>
            </w:r>
          </w:p>
          <w:p w14:paraId="3341F995" w14:textId="77777777" w:rsidR="00D14C98" w:rsidRPr="00D14C98" w:rsidRDefault="00D14C98" w:rsidP="00D14C98">
            <w:pPr>
              <w:rPr>
                <w:rFonts w:asciiTheme="majorHAnsi" w:hAnsiTheme="majorHAnsi"/>
                <w:b/>
              </w:rPr>
            </w:pPr>
            <w:r w:rsidRPr="00D14C98">
              <w:rPr>
                <w:rFonts w:asciiTheme="majorHAnsi" w:hAnsiTheme="majorHAnsi"/>
                <w:b/>
              </w:rPr>
              <w:t>Cíle</w:t>
            </w:r>
          </w:p>
          <w:p w14:paraId="0510A8E4" w14:textId="444C584A" w:rsidR="00D14C98" w:rsidRPr="00D14C98" w:rsidRDefault="00D14C98" w:rsidP="00D14C98">
            <w:pPr>
              <w:numPr>
                <w:ilvl w:val="0"/>
                <w:numId w:val="47"/>
              </w:numPr>
              <w:rPr>
                <w:rFonts w:asciiTheme="majorHAnsi" w:hAnsiTheme="majorHAnsi"/>
              </w:rPr>
            </w:pPr>
            <w:r w:rsidRPr="00D14C98">
              <w:rPr>
                <w:rFonts w:asciiTheme="majorHAnsi" w:hAnsiTheme="majorHAnsi"/>
              </w:rPr>
              <w:t>Vytvářet prostředí plné pohody, porozumění, vzájemné tolerance a respektu. Prostředí, v kterém panuje láska, zodpovědnost, legrace, pohyb a propojení osobnosti dítěte s reálným životem.</w:t>
            </w:r>
          </w:p>
          <w:p w14:paraId="6B2BEB8C" w14:textId="77777777" w:rsidR="00D14C98" w:rsidRPr="00D14C98" w:rsidRDefault="00D14C98" w:rsidP="00D14C98">
            <w:pPr>
              <w:numPr>
                <w:ilvl w:val="0"/>
                <w:numId w:val="47"/>
              </w:numPr>
              <w:rPr>
                <w:rFonts w:asciiTheme="majorHAnsi" w:hAnsiTheme="majorHAnsi"/>
                <w:b/>
                <w:bCs/>
              </w:rPr>
            </w:pPr>
            <w:r w:rsidRPr="00D14C98">
              <w:rPr>
                <w:rFonts w:asciiTheme="majorHAnsi" w:hAnsiTheme="majorHAnsi"/>
                <w:b/>
                <w:bCs/>
              </w:rPr>
              <w:t>Rozvíjet osobnost každého dítěte, aby bylo dále schopno samostatně myslet, svobodně se rozhodovat a nést za své rozhodnutí zodpovědnost.</w:t>
            </w:r>
          </w:p>
          <w:p w14:paraId="0EF846F5" w14:textId="77777777" w:rsidR="00D14C98" w:rsidRPr="00D14C98" w:rsidRDefault="00D14C98" w:rsidP="00D14C98">
            <w:pPr>
              <w:numPr>
                <w:ilvl w:val="0"/>
                <w:numId w:val="47"/>
              </w:numPr>
              <w:rPr>
                <w:rFonts w:asciiTheme="majorHAnsi" w:hAnsiTheme="majorHAnsi"/>
              </w:rPr>
            </w:pPr>
            <w:r w:rsidRPr="00D14C98">
              <w:rPr>
                <w:rFonts w:asciiTheme="majorHAnsi" w:hAnsiTheme="majorHAnsi"/>
              </w:rPr>
              <w:t>Vést děti k sounáležitosti s přírodou, aby byly komunikativní, přátelské, spolehlivé, samostatné a svými získanými poznatky byly připravené k dalšímu vstupu do společnosti.</w:t>
            </w:r>
          </w:p>
          <w:p w14:paraId="1B1D9952" w14:textId="70F00DBF" w:rsidR="00D14C98" w:rsidRPr="00D14C98" w:rsidRDefault="00D14C98" w:rsidP="00D14C98">
            <w:pPr>
              <w:numPr>
                <w:ilvl w:val="0"/>
                <w:numId w:val="47"/>
              </w:numPr>
              <w:rPr>
                <w:rFonts w:asciiTheme="majorHAnsi" w:hAnsiTheme="majorHAnsi"/>
              </w:rPr>
            </w:pPr>
            <w:r w:rsidRPr="00D14C98">
              <w:rPr>
                <w:rFonts w:asciiTheme="majorHAnsi" w:hAnsiTheme="majorHAnsi"/>
              </w:rPr>
              <w:t>Podporovat individuální potřeby dětí.</w:t>
            </w:r>
          </w:p>
          <w:p w14:paraId="598F9A35" w14:textId="77777777" w:rsidR="00D14C98" w:rsidRPr="00D14C98" w:rsidRDefault="00D14C98" w:rsidP="00D14C98">
            <w:pPr>
              <w:rPr>
                <w:rFonts w:asciiTheme="majorHAnsi" w:hAnsiTheme="majorHAnsi"/>
                <w:b/>
              </w:rPr>
            </w:pPr>
            <w:r w:rsidRPr="00D14C98">
              <w:rPr>
                <w:rFonts w:asciiTheme="majorHAnsi" w:hAnsiTheme="majorHAnsi"/>
                <w:b/>
              </w:rPr>
              <w:t>Spolupráce školy s dalšími institucemi</w:t>
            </w:r>
          </w:p>
          <w:p w14:paraId="751BBEAA" w14:textId="77777777" w:rsidR="00D14C98" w:rsidRPr="00D14C98" w:rsidRDefault="00D14C98" w:rsidP="00D14C98">
            <w:pPr>
              <w:numPr>
                <w:ilvl w:val="0"/>
                <w:numId w:val="49"/>
              </w:numPr>
              <w:rPr>
                <w:rFonts w:asciiTheme="majorHAnsi" w:hAnsiTheme="majorHAnsi"/>
              </w:rPr>
            </w:pPr>
            <w:proofErr w:type="gramStart"/>
            <w:r w:rsidRPr="00D14C98">
              <w:rPr>
                <w:rFonts w:asciiTheme="majorHAnsi" w:hAnsiTheme="majorHAnsi"/>
                <w:i/>
              </w:rPr>
              <w:t>Rodina - cíl</w:t>
            </w:r>
            <w:proofErr w:type="gramEnd"/>
            <w:r w:rsidRPr="00D14C98">
              <w:rPr>
                <w:rFonts w:asciiTheme="majorHAnsi" w:hAnsiTheme="majorHAnsi"/>
                <w:i/>
              </w:rPr>
              <w:t>:</w:t>
            </w:r>
            <w:r w:rsidRPr="00D14C98">
              <w:rPr>
                <w:rFonts w:asciiTheme="majorHAnsi" w:hAnsiTheme="majorHAnsi"/>
              </w:rPr>
              <w:t xml:space="preserve"> Vtáhnout rodinu do dění v MŠ, být otevření, upřímní, vstřícní, tolerantní, respektující a přátelští.</w:t>
            </w:r>
          </w:p>
          <w:p w14:paraId="446E70AD" w14:textId="414FD7E2" w:rsidR="00D14C98" w:rsidRPr="00D14C98" w:rsidRDefault="00D14C98" w:rsidP="00D14C98">
            <w:pPr>
              <w:numPr>
                <w:ilvl w:val="0"/>
                <w:numId w:val="49"/>
              </w:numPr>
              <w:rPr>
                <w:rFonts w:asciiTheme="majorHAnsi" w:hAnsiTheme="majorHAnsi"/>
              </w:rPr>
            </w:pPr>
            <w:r w:rsidRPr="00D14C98">
              <w:rPr>
                <w:rFonts w:asciiTheme="majorHAnsi" w:hAnsiTheme="majorHAnsi"/>
                <w:i/>
              </w:rPr>
              <w:t>Další instituce – cíl:</w:t>
            </w:r>
            <w:r w:rsidRPr="00D14C98">
              <w:rPr>
                <w:rFonts w:asciiTheme="majorHAnsi" w:hAnsiTheme="majorHAnsi"/>
              </w:rPr>
              <w:t xml:space="preserve"> Být součástí dění v</w:t>
            </w:r>
            <w:r w:rsidR="004B597B" w:rsidRPr="004B597B">
              <w:rPr>
                <w:rFonts w:asciiTheme="majorHAnsi" w:hAnsiTheme="majorHAnsi"/>
              </w:rPr>
              <w:t> </w:t>
            </w:r>
            <w:r w:rsidRPr="00D14C98">
              <w:rPr>
                <w:rFonts w:asciiTheme="majorHAnsi" w:hAnsiTheme="majorHAnsi"/>
              </w:rPr>
              <w:t>naš</w:t>
            </w:r>
            <w:r w:rsidR="004B597B" w:rsidRPr="004B597B">
              <w:rPr>
                <w:rFonts w:asciiTheme="majorHAnsi" w:hAnsiTheme="majorHAnsi"/>
              </w:rPr>
              <w:t>í obci a okolí</w:t>
            </w:r>
            <w:r w:rsidRPr="00D14C98">
              <w:rPr>
                <w:rFonts w:asciiTheme="majorHAnsi" w:hAnsiTheme="majorHAnsi"/>
              </w:rPr>
              <w:t xml:space="preserve">. Navázat širší spolupráci s místními organizacemi. Užší spolupráce s dalšími odborníky, logopedy, pediatry, Pedagogicko-psychologickou poradnou, </w:t>
            </w:r>
          </w:p>
          <w:p w14:paraId="0094F682" w14:textId="77777777" w:rsidR="00140826" w:rsidRPr="004B597B" w:rsidRDefault="00140826" w:rsidP="00140826">
            <w:pPr>
              <w:rPr>
                <w:rFonts w:asciiTheme="majorHAnsi" w:hAnsiTheme="majorHAnsi"/>
              </w:rPr>
            </w:pPr>
          </w:p>
          <w:p w14:paraId="4E8341D2" w14:textId="0952E071" w:rsidR="00D03506" w:rsidRDefault="00D03506" w:rsidP="00D03506"/>
          <w:p w14:paraId="4B7914A9" w14:textId="7F1A676A" w:rsidR="004B597B" w:rsidRDefault="004B597B" w:rsidP="00D03506"/>
          <w:p w14:paraId="32FE4D69" w14:textId="60EC9161" w:rsidR="004B597B" w:rsidRDefault="004B597B" w:rsidP="00D03506"/>
          <w:p w14:paraId="6E922714" w14:textId="77F2193B" w:rsidR="004B597B" w:rsidRDefault="004B597B" w:rsidP="00D03506"/>
          <w:p w14:paraId="1DBEED17" w14:textId="409A3A30" w:rsidR="004B597B" w:rsidRDefault="004B597B" w:rsidP="00D03506"/>
          <w:p w14:paraId="77B70B11" w14:textId="44307DE4" w:rsidR="004B597B" w:rsidRDefault="004B597B" w:rsidP="00D03506"/>
          <w:p w14:paraId="135A7144" w14:textId="0FB80497" w:rsidR="004B597B" w:rsidRDefault="004B597B" w:rsidP="00D03506"/>
          <w:p w14:paraId="2194C1E4" w14:textId="6BAE1E3A" w:rsidR="004B597B" w:rsidRDefault="004B597B" w:rsidP="00D03506"/>
          <w:p w14:paraId="11CA7D47" w14:textId="2034B6FB" w:rsidR="004B597B" w:rsidRDefault="004B597B" w:rsidP="00D03506"/>
          <w:p w14:paraId="215C78C7" w14:textId="7392299B" w:rsidR="004B597B" w:rsidRDefault="004B597B" w:rsidP="00D03506"/>
          <w:p w14:paraId="49530BCE" w14:textId="11F8B847" w:rsidR="004B597B" w:rsidRDefault="004B597B" w:rsidP="00D03506"/>
          <w:p w14:paraId="0DC2387D" w14:textId="2579E4E6" w:rsidR="004B597B" w:rsidRPr="00D03506" w:rsidRDefault="00A47124" w:rsidP="00D03506">
            <w:r>
              <w:rPr>
                <w:noProof/>
              </w:rPr>
              <w:drawing>
                <wp:anchor distT="0" distB="0" distL="114300" distR="114300" simplePos="0" relativeHeight="251656704" behindDoc="0" locked="0" layoutInCell="1" allowOverlap="1" wp14:anchorId="3C0B55C5" wp14:editId="1D78DCE2">
                  <wp:simplePos x="0" y="0"/>
                  <wp:positionH relativeFrom="column">
                    <wp:posOffset>1750695</wp:posOffset>
                  </wp:positionH>
                  <wp:positionV relativeFrom="paragraph">
                    <wp:posOffset>1364615</wp:posOffset>
                  </wp:positionV>
                  <wp:extent cx="982980" cy="1501140"/>
                  <wp:effectExtent l="0" t="0" r="0" b="0"/>
                  <wp:wrapNone/>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82980" cy="1501140"/>
                          </a:xfrm>
                          <a:prstGeom prst="rect">
                            <a:avLst/>
                          </a:prstGeom>
                          <a:noFill/>
                        </pic:spPr>
                      </pic:pic>
                    </a:graphicData>
                  </a:graphic>
                  <wp14:sizeRelH relativeFrom="page">
                    <wp14:pctWidth>0</wp14:pctWidth>
                  </wp14:sizeRelH>
                  <wp14:sizeRelV relativeFrom="page">
                    <wp14:pctHeight>0</wp14:pctHeight>
                  </wp14:sizeRelV>
                </wp:anchor>
              </w:drawing>
            </w:r>
            <w:r w:rsidR="004B597B">
              <w:rPr>
                <w:noProof/>
              </w:rPr>
              <w:drawing>
                <wp:inline distT="0" distB="0" distL="0" distR="0" wp14:anchorId="19817B9B" wp14:editId="7D70CA7E">
                  <wp:extent cx="4212590" cy="4493260"/>
                  <wp:effectExtent l="0" t="0" r="0" b="0"/>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212590" cy="4493260"/>
                          </a:xfrm>
                          <a:prstGeom prst="rect">
                            <a:avLst/>
                          </a:prstGeom>
                          <a:noFill/>
                        </pic:spPr>
                      </pic:pic>
                    </a:graphicData>
                  </a:graphic>
                </wp:inline>
              </w:drawing>
            </w:r>
          </w:p>
          <w:p w14:paraId="13027A28" w14:textId="1EC5F421" w:rsidR="00A47124" w:rsidRDefault="00A47124" w:rsidP="00001E73">
            <w:pPr>
              <w:pStyle w:val="Sekce"/>
            </w:pPr>
          </w:p>
          <w:p w14:paraId="4AF69501" w14:textId="41370DC9" w:rsidR="00A47124" w:rsidRPr="00A47124" w:rsidRDefault="00A47124" w:rsidP="00A47124">
            <w:pPr>
              <w:pStyle w:val="Sekce"/>
            </w:pPr>
          </w:p>
          <w:p w14:paraId="70BF35E1" w14:textId="77777777" w:rsidR="00A47124" w:rsidRPr="00A47124" w:rsidRDefault="00A47124" w:rsidP="00A47124">
            <w:pPr>
              <w:pStyle w:val="Sekce"/>
              <w:rPr>
                <w:b w:val="0"/>
                <w:bCs w:val="0"/>
                <w:color w:val="auto"/>
                <w:sz w:val="20"/>
                <w:szCs w:val="20"/>
              </w:rPr>
            </w:pPr>
            <w:r w:rsidRPr="00A47124">
              <w:rPr>
                <w:b w:val="0"/>
                <w:bCs w:val="0"/>
                <w:color w:val="auto"/>
                <w:sz w:val="20"/>
                <w:szCs w:val="20"/>
              </w:rPr>
              <w:t xml:space="preserve">Mise mateřské školy je především v naplňování očekávání </w:t>
            </w:r>
            <w:proofErr w:type="gramStart"/>
            <w:r w:rsidRPr="00A47124">
              <w:rPr>
                <w:b w:val="0"/>
                <w:bCs w:val="0"/>
                <w:color w:val="auto"/>
                <w:sz w:val="20"/>
                <w:szCs w:val="20"/>
              </w:rPr>
              <w:t>RODIČŮ</w:t>
            </w:r>
            <w:proofErr w:type="gramEnd"/>
            <w:r w:rsidRPr="00A47124">
              <w:rPr>
                <w:b w:val="0"/>
                <w:bCs w:val="0"/>
                <w:color w:val="auto"/>
                <w:sz w:val="20"/>
                <w:szCs w:val="20"/>
              </w:rPr>
              <w:t xml:space="preserve"> a to především v oblasti socializace dětí do kolektivu a také v kvalitní přípravě dětí na formální vzdělávání.</w:t>
            </w:r>
          </w:p>
          <w:p w14:paraId="7282F5DE" w14:textId="60C8E50D" w:rsidR="00A47124" w:rsidRPr="00A47124" w:rsidRDefault="00A47124" w:rsidP="00A47124">
            <w:pPr>
              <w:pStyle w:val="Sekce"/>
              <w:rPr>
                <w:b w:val="0"/>
                <w:bCs w:val="0"/>
                <w:color w:val="auto"/>
                <w:sz w:val="20"/>
                <w:szCs w:val="20"/>
              </w:rPr>
            </w:pPr>
            <w:r w:rsidRPr="00A47124">
              <w:rPr>
                <w:b w:val="0"/>
                <w:bCs w:val="0"/>
                <w:color w:val="auto"/>
                <w:sz w:val="20"/>
                <w:szCs w:val="20"/>
              </w:rPr>
              <w:t>Koncepce neboli vize naší školy je založena na předpokladu, že každé dítě je pro své okolí hvězdou. Chceme, aby po odchodu ze školky tato hvězda splňovala kritéria anagramu S.T.A.R.</w:t>
            </w:r>
          </w:p>
          <w:p w14:paraId="251F2CAD" w14:textId="160816BE" w:rsidR="00A47124" w:rsidRPr="00A47124" w:rsidRDefault="0071245C" w:rsidP="00A47124">
            <w:pPr>
              <w:pStyle w:val="Sekce"/>
              <w:rPr>
                <w:b w:val="0"/>
                <w:bCs w:val="0"/>
                <w:color w:val="auto"/>
                <w:sz w:val="20"/>
                <w:szCs w:val="20"/>
              </w:rPr>
            </w:pPr>
            <w:r w:rsidRPr="00A47124">
              <w:rPr>
                <w:b w:val="0"/>
                <w:bCs w:val="0"/>
                <w:noProof/>
                <w:color w:val="auto"/>
                <w:sz w:val="20"/>
                <w:szCs w:val="20"/>
              </w:rPr>
              <w:drawing>
                <wp:anchor distT="0" distB="0" distL="114300" distR="114300" simplePos="0" relativeHeight="251660800" behindDoc="0" locked="0" layoutInCell="1" allowOverlap="0" wp14:anchorId="740E099E" wp14:editId="5B1F307B">
                  <wp:simplePos x="0" y="0"/>
                  <wp:positionH relativeFrom="column">
                    <wp:posOffset>1270635</wp:posOffset>
                  </wp:positionH>
                  <wp:positionV relativeFrom="paragraph">
                    <wp:posOffset>120015</wp:posOffset>
                  </wp:positionV>
                  <wp:extent cx="693420" cy="544195"/>
                  <wp:effectExtent l="0" t="0" r="0" b="0"/>
                  <wp:wrapSquare wrapText="bothSides"/>
                  <wp:docPr id="14"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93420" cy="544195"/>
                          </a:xfrm>
                          <a:prstGeom prst="rect">
                            <a:avLst/>
                          </a:prstGeom>
                          <a:noFill/>
                        </pic:spPr>
                      </pic:pic>
                    </a:graphicData>
                  </a:graphic>
                  <wp14:sizeRelH relativeFrom="page">
                    <wp14:pctWidth>0</wp14:pctWidth>
                  </wp14:sizeRelH>
                  <wp14:sizeRelV relativeFrom="page">
                    <wp14:pctHeight>0</wp14:pctHeight>
                  </wp14:sizeRelV>
                </wp:anchor>
              </w:drawing>
            </w:r>
            <w:r w:rsidR="00A47124" w:rsidRPr="00A47124">
              <w:rPr>
                <w:b w:val="0"/>
                <w:bCs w:val="0"/>
                <w:color w:val="auto"/>
                <w:sz w:val="20"/>
                <w:szCs w:val="20"/>
              </w:rPr>
              <w:t>DÍTĚ JE</w:t>
            </w:r>
          </w:p>
          <w:p w14:paraId="0EA5B841" w14:textId="77777777" w:rsidR="0071245C" w:rsidRDefault="00A47124" w:rsidP="00A47124">
            <w:pPr>
              <w:pStyle w:val="Sekce"/>
              <w:rPr>
                <w:b w:val="0"/>
                <w:bCs w:val="0"/>
                <w:color w:val="auto"/>
                <w:sz w:val="20"/>
                <w:szCs w:val="20"/>
              </w:rPr>
            </w:pPr>
            <w:proofErr w:type="gramStart"/>
            <w:r w:rsidRPr="00A47124">
              <w:rPr>
                <w:b w:val="0"/>
                <w:bCs w:val="0"/>
                <w:color w:val="auto"/>
                <w:sz w:val="20"/>
                <w:szCs w:val="20"/>
              </w:rPr>
              <w:t>S - samostatné</w:t>
            </w:r>
            <w:proofErr w:type="gramEnd"/>
            <w:r w:rsidRPr="00A47124">
              <w:rPr>
                <w:b w:val="0"/>
                <w:bCs w:val="0"/>
                <w:color w:val="auto"/>
                <w:sz w:val="20"/>
                <w:szCs w:val="20"/>
              </w:rPr>
              <w:t xml:space="preserve"> </w:t>
            </w:r>
          </w:p>
          <w:p w14:paraId="665D7B43" w14:textId="77777777" w:rsidR="0071245C" w:rsidRDefault="00A47124" w:rsidP="00A47124">
            <w:pPr>
              <w:pStyle w:val="Sekce"/>
              <w:rPr>
                <w:b w:val="0"/>
                <w:bCs w:val="0"/>
                <w:color w:val="auto"/>
                <w:sz w:val="20"/>
                <w:szCs w:val="20"/>
              </w:rPr>
            </w:pPr>
            <w:proofErr w:type="gramStart"/>
            <w:r w:rsidRPr="00A47124">
              <w:rPr>
                <w:b w:val="0"/>
                <w:bCs w:val="0"/>
                <w:color w:val="auto"/>
                <w:sz w:val="20"/>
                <w:szCs w:val="20"/>
              </w:rPr>
              <w:t>T - taktní</w:t>
            </w:r>
            <w:proofErr w:type="gramEnd"/>
            <w:r w:rsidRPr="00A47124">
              <w:rPr>
                <w:b w:val="0"/>
                <w:bCs w:val="0"/>
                <w:color w:val="auto"/>
                <w:sz w:val="20"/>
                <w:szCs w:val="20"/>
              </w:rPr>
              <w:tab/>
            </w:r>
          </w:p>
          <w:p w14:paraId="01377477" w14:textId="77777777" w:rsidR="0071245C" w:rsidRDefault="00A47124" w:rsidP="00A47124">
            <w:pPr>
              <w:pStyle w:val="Sekce"/>
              <w:rPr>
                <w:b w:val="0"/>
                <w:bCs w:val="0"/>
                <w:color w:val="auto"/>
                <w:sz w:val="20"/>
                <w:szCs w:val="20"/>
              </w:rPr>
            </w:pPr>
            <w:proofErr w:type="gramStart"/>
            <w:r w:rsidRPr="00A47124">
              <w:rPr>
                <w:b w:val="0"/>
                <w:bCs w:val="0"/>
                <w:color w:val="auto"/>
                <w:sz w:val="20"/>
                <w:szCs w:val="20"/>
              </w:rPr>
              <w:t>A - aktivní</w:t>
            </w:r>
            <w:proofErr w:type="gramEnd"/>
            <w:r w:rsidRPr="00A47124">
              <w:rPr>
                <w:b w:val="0"/>
                <w:bCs w:val="0"/>
                <w:color w:val="auto"/>
                <w:sz w:val="20"/>
                <w:szCs w:val="20"/>
              </w:rPr>
              <w:t xml:space="preserve"> </w:t>
            </w:r>
          </w:p>
          <w:p w14:paraId="3801B965" w14:textId="2B4E985A" w:rsidR="00A47124" w:rsidRPr="00A47124" w:rsidRDefault="00A47124" w:rsidP="00A47124">
            <w:pPr>
              <w:pStyle w:val="Sekce"/>
              <w:rPr>
                <w:b w:val="0"/>
                <w:bCs w:val="0"/>
                <w:color w:val="auto"/>
                <w:sz w:val="20"/>
                <w:szCs w:val="20"/>
              </w:rPr>
            </w:pPr>
            <w:proofErr w:type="gramStart"/>
            <w:r w:rsidRPr="00A47124">
              <w:rPr>
                <w:b w:val="0"/>
                <w:bCs w:val="0"/>
                <w:color w:val="auto"/>
                <w:sz w:val="20"/>
                <w:szCs w:val="20"/>
              </w:rPr>
              <w:t>R - radostné</w:t>
            </w:r>
            <w:proofErr w:type="gramEnd"/>
          </w:p>
          <w:p w14:paraId="35323BA6" w14:textId="77777777" w:rsidR="00A47124" w:rsidRPr="00A47124" w:rsidRDefault="00A47124" w:rsidP="00A47124">
            <w:pPr>
              <w:pStyle w:val="Sekce"/>
              <w:rPr>
                <w:b w:val="0"/>
                <w:bCs w:val="0"/>
                <w:color w:val="auto"/>
              </w:rPr>
            </w:pPr>
            <w:r w:rsidRPr="00A47124">
              <w:rPr>
                <w:b w:val="0"/>
                <w:bCs w:val="0"/>
                <w:color w:val="auto"/>
                <w:sz w:val="20"/>
                <w:szCs w:val="20"/>
              </w:rPr>
              <w:t>Mateřská škola má nastavenou vizi na těchto třech zásadních bodech:</w:t>
            </w:r>
          </w:p>
          <w:p w14:paraId="3BA7A0B6" w14:textId="77777777" w:rsidR="00A47124" w:rsidRDefault="00A47124" w:rsidP="00A47124">
            <w:pPr>
              <w:pStyle w:val="Sekce"/>
              <w:ind w:left="734"/>
            </w:pPr>
          </w:p>
          <w:p w14:paraId="63270E9E" w14:textId="3D6A8CC8" w:rsidR="00A47124" w:rsidRPr="00A47124" w:rsidRDefault="00A47124" w:rsidP="00A47124">
            <w:pPr>
              <w:pStyle w:val="Sekce"/>
              <w:numPr>
                <w:ilvl w:val="0"/>
                <w:numId w:val="30"/>
              </w:numPr>
            </w:pPr>
            <w:r w:rsidRPr="00A47124">
              <w:lastRenderedPageBreak/>
              <w:t xml:space="preserve">komplexní rozvoj dítěte </w:t>
            </w:r>
          </w:p>
          <w:p w14:paraId="6C68AFE4" w14:textId="77777777" w:rsidR="00A47124" w:rsidRPr="00A47124" w:rsidRDefault="00A47124" w:rsidP="00A47124">
            <w:pPr>
              <w:pStyle w:val="Sekce"/>
              <w:numPr>
                <w:ilvl w:val="0"/>
                <w:numId w:val="30"/>
              </w:numPr>
            </w:pPr>
            <w:r w:rsidRPr="00A47124">
              <w:t>rozvoj talentu a potenciálu dětí</w:t>
            </w:r>
          </w:p>
          <w:p w14:paraId="0730BEA2" w14:textId="77777777" w:rsidR="00A47124" w:rsidRPr="00A47124" w:rsidRDefault="00A47124" w:rsidP="00A47124">
            <w:pPr>
              <w:pStyle w:val="Sekce"/>
              <w:numPr>
                <w:ilvl w:val="0"/>
                <w:numId w:val="30"/>
              </w:numPr>
            </w:pPr>
            <w:r w:rsidRPr="00A47124">
              <w:t>úspěšné (šťastné) dítě</w:t>
            </w:r>
          </w:p>
          <w:p w14:paraId="7D2AFF33" w14:textId="1D642205" w:rsidR="00A47124" w:rsidRDefault="00A47124" w:rsidP="00001E73">
            <w:pPr>
              <w:pStyle w:val="Sekce"/>
            </w:pPr>
          </w:p>
          <w:p w14:paraId="30417E53" w14:textId="0C04829E" w:rsidR="00A47124" w:rsidRPr="00A47124" w:rsidRDefault="00A47124" w:rsidP="00A47124">
            <w:pPr>
              <w:spacing w:line="360" w:lineRule="auto"/>
              <w:jc w:val="both"/>
              <w:rPr>
                <w:rFonts w:asciiTheme="majorHAnsi" w:hAnsiTheme="majorHAnsi"/>
              </w:rPr>
            </w:pPr>
            <w:r w:rsidRPr="00A47124">
              <w:rPr>
                <w:rFonts w:asciiTheme="majorHAnsi" w:hAnsiTheme="majorHAnsi"/>
              </w:rPr>
              <w:t>SWOT analýza byla zpracována na základě společné spolupráce všech zaměstnanců školy</w:t>
            </w:r>
            <w:r>
              <w:rPr>
                <w:rFonts w:asciiTheme="majorHAnsi" w:hAnsiTheme="majorHAnsi"/>
              </w:rPr>
              <w:t>.</w:t>
            </w:r>
          </w:p>
          <w:p w14:paraId="5B9813F6" w14:textId="77777777" w:rsidR="00A47124" w:rsidRPr="00A47124" w:rsidRDefault="00A47124" w:rsidP="00A47124">
            <w:pPr>
              <w:spacing w:line="360" w:lineRule="auto"/>
              <w:jc w:val="both"/>
              <w:rPr>
                <w:rFonts w:asciiTheme="majorHAnsi" w:hAnsiTheme="majorHAnsi"/>
              </w:rPr>
            </w:pPr>
          </w:p>
          <w:p w14:paraId="7442AE17" w14:textId="499041B8" w:rsidR="00A47124" w:rsidRPr="00A47124" w:rsidRDefault="00A47124" w:rsidP="00A47124">
            <w:pPr>
              <w:spacing w:line="360" w:lineRule="auto"/>
              <w:jc w:val="both"/>
              <w:rPr>
                <w:rFonts w:asciiTheme="majorHAnsi" w:hAnsiTheme="majorHAnsi"/>
                <w:color w:val="000000"/>
                <w:shd w:val="clear" w:color="auto" w:fill="FFFFFF"/>
              </w:rPr>
            </w:pPr>
            <w:r w:rsidRPr="00A47124">
              <w:rPr>
                <w:rFonts w:asciiTheme="majorHAnsi" w:hAnsiTheme="majorHAnsi"/>
              </w:rPr>
              <w:t xml:space="preserve"> V </w:t>
            </w:r>
            <w:r>
              <w:rPr>
                <w:rFonts w:asciiTheme="majorHAnsi" w:hAnsiTheme="majorHAnsi"/>
              </w:rPr>
              <w:t>Tetčicích</w:t>
            </w:r>
            <w:r w:rsidRPr="00A47124">
              <w:rPr>
                <w:rFonts w:asciiTheme="majorHAnsi" w:hAnsiTheme="majorHAnsi"/>
              </w:rPr>
              <w:t xml:space="preserve"> </w:t>
            </w:r>
            <w:r>
              <w:rPr>
                <w:rFonts w:asciiTheme="majorHAnsi" w:hAnsiTheme="majorHAnsi"/>
              </w:rPr>
              <w:t>2</w:t>
            </w:r>
            <w:r w:rsidRPr="00A47124">
              <w:rPr>
                <w:rFonts w:asciiTheme="majorHAnsi" w:hAnsiTheme="majorHAnsi"/>
              </w:rPr>
              <w:t xml:space="preserve">. 8. 2021 </w:t>
            </w:r>
            <w:r w:rsidRPr="00A47124">
              <w:rPr>
                <w:rFonts w:asciiTheme="majorHAnsi" w:hAnsiTheme="majorHAnsi"/>
              </w:rPr>
              <w:tab/>
            </w:r>
            <w:r w:rsidRPr="00A47124">
              <w:rPr>
                <w:rFonts w:asciiTheme="majorHAnsi" w:hAnsiTheme="majorHAnsi"/>
              </w:rPr>
              <w:tab/>
            </w:r>
            <w:r>
              <w:rPr>
                <w:rFonts w:asciiTheme="majorHAnsi" w:hAnsiTheme="majorHAnsi"/>
              </w:rPr>
              <w:t xml:space="preserve">         </w:t>
            </w:r>
            <w:r w:rsidRPr="00A47124">
              <w:rPr>
                <w:rFonts w:asciiTheme="majorHAnsi" w:hAnsiTheme="majorHAnsi"/>
              </w:rPr>
              <w:t xml:space="preserve">vypracovala: Mgr. Irena Floriánová, </w:t>
            </w:r>
            <w:proofErr w:type="spellStart"/>
            <w:r w:rsidRPr="00A47124">
              <w:rPr>
                <w:rFonts w:asciiTheme="majorHAnsi" w:hAnsiTheme="majorHAnsi"/>
              </w:rPr>
              <w:t>DiS</w:t>
            </w:r>
            <w:proofErr w:type="spellEnd"/>
            <w:r w:rsidRPr="00A47124">
              <w:rPr>
                <w:rFonts w:asciiTheme="majorHAnsi" w:hAnsiTheme="majorHAnsi"/>
              </w:rPr>
              <w:t>.</w:t>
            </w:r>
          </w:p>
          <w:p w14:paraId="3D1D8D82" w14:textId="77777777" w:rsidR="00A47124" w:rsidRDefault="00A47124" w:rsidP="00A47124">
            <w:pPr>
              <w:spacing w:line="360" w:lineRule="auto"/>
              <w:rPr>
                <w:b/>
              </w:rPr>
            </w:pPr>
          </w:p>
          <w:p w14:paraId="31CA9675" w14:textId="77777777" w:rsidR="00A47124" w:rsidRPr="00E96939" w:rsidRDefault="00A47124" w:rsidP="00A47124">
            <w:pPr>
              <w:spacing w:line="360" w:lineRule="auto"/>
              <w:rPr>
                <w:b/>
              </w:rPr>
            </w:pPr>
          </w:p>
          <w:p w14:paraId="5722AA66" w14:textId="77777777" w:rsidR="00797302" w:rsidRDefault="00797302" w:rsidP="001F0972">
            <w:pPr>
              <w:pStyle w:val="Normlnweb"/>
            </w:pPr>
          </w:p>
        </w:tc>
      </w:tr>
    </w:tbl>
    <w:tbl>
      <w:tblPr>
        <w:tblStyle w:val="Mkatabulky"/>
        <w:tblpPr w:leftFromText="187" w:rightFromText="187" w:tblpXSpec="center" w:tblpYSpec="bottom"/>
        <w:tblOverlap w:val="never"/>
        <w:tblW w:w="5000" w:type="pct"/>
        <w:jc w:val="center"/>
        <w:tblBorders>
          <w:top w:val="dashed" w:sz="4" w:space="0" w:color="808080" w:themeColor="background1" w:themeShade="80"/>
          <w:left w:val="none" w:sz="0" w:space="0" w:color="auto"/>
          <w:bottom w:val="none" w:sz="0" w:space="0" w:color="auto"/>
          <w:right w:val="none" w:sz="0" w:space="0" w:color="auto"/>
          <w:insideH w:val="dashed" w:sz="4" w:space="0" w:color="auto"/>
          <w:insideV w:val="dashed" w:sz="4" w:space="0" w:color="auto"/>
        </w:tblBorders>
        <w:tblLook w:val="04A0" w:firstRow="1" w:lastRow="0" w:firstColumn="1" w:lastColumn="0" w:noHBand="0" w:noVBand="1"/>
      </w:tblPr>
      <w:tblGrid>
        <w:gridCol w:w="9287"/>
      </w:tblGrid>
      <w:tr w:rsidR="00797302" w14:paraId="525EAA8B" w14:textId="77777777" w:rsidTr="00FE1723">
        <w:trPr>
          <w:trHeight w:val="576"/>
          <w:jc w:val="center"/>
        </w:trPr>
        <w:tc>
          <w:tcPr>
            <w:tcW w:w="9287" w:type="dxa"/>
          </w:tcPr>
          <w:p w14:paraId="7C93EFAD" w14:textId="77777777" w:rsidR="00797302" w:rsidRDefault="00797302"/>
        </w:tc>
      </w:tr>
    </w:tbl>
    <w:p w14:paraId="14C18984" w14:textId="77777777" w:rsidR="00FE1723" w:rsidRDefault="00FE1723" w:rsidP="00FE1723">
      <w:pPr>
        <w:jc w:val="center"/>
        <w:rPr>
          <w:b/>
          <w:szCs w:val="24"/>
        </w:rPr>
      </w:pPr>
    </w:p>
    <w:p w14:paraId="5FC53975" w14:textId="77777777" w:rsidR="00FE1723" w:rsidRDefault="00FE1723" w:rsidP="00FE1723">
      <w:pPr>
        <w:jc w:val="center"/>
        <w:rPr>
          <w:b/>
          <w:szCs w:val="24"/>
        </w:rPr>
      </w:pPr>
    </w:p>
    <w:p w14:paraId="2C3A39A9" w14:textId="77777777" w:rsidR="00FE1723" w:rsidRDefault="00FE1723" w:rsidP="00FE1723">
      <w:pPr>
        <w:jc w:val="center"/>
        <w:rPr>
          <w:b/>
          <w:szCs w:val="24"/>
        </w:rPr>
      </w:pPr>
    </w:p>
    <w:p w14:paraId="50C2E169" w14:textId="77777777" w:rsidR="00FE1723" w:rsidRDefault="00FE1723" w:rsidP="00FE1723">
      <w:pPr>
        <w:jc w:val="center"/>
        <w:rPr>
          <w:b/>
          <w:color w:val="auto"/>
          <w:sz w:val="22"/>
          <w:szCs w:val="24"/>
        </w:rPr>
      </w:pPr>
    </w:p>
    <w:p w14:paraId="5F4E4AE4" w14:textId="77777777" w:rsidR="00FE1723" w:rsidRDefault="00FE1723" w:rsidP="00FE1723">
      <w:pPr>
        <w:jc w:val="center"/>
        <w:rPr>
          <w:b/>
          <w:color w:val="auto"/>
          <w:sz w:val="22"/>
          <w:szCs w:val="24"/>
        </w:rPr>
      </w:pPr>
    </w:p>
    <w:p w14:paraId="599BED2F" w14:textId="77777777" w:rsidR="00FE1723" w:rsidRDefault="00FE1723" w:rsidP="00FE1723">
      <w:pPr>
        <w:jc w:val="center"/>
        <w:rPr>
          <w:b/>
          <w:color w:val="auto"/>
          <w:sz w:val="22"/>
          <w:szCs w:val="24"/>
        </w:rPr>
      </w:pPr>
    </w:p>
    <w:p w14:paraId="1E10D22D" w14:textId="77777777" w:rsidR="00CA60EE" w:rsidRDefault="00CA60EE" w:rsidP="00CA60EE">
      <w:pPr>
        <w:spacing w:after="0" w:line="254" w:lineRule="auto"/>
        <w:ind w:left="3216"/>
      </w:pPr>
    </w:p>
    <w:p w14:paraId="065BCC76" w14:textId="77777777" w:rsidR="00CA60EE" w:rsidRDefault="00CA60EE" w:rsidP="00CA60EE">
      <w:pPr>
        <w:spacing w:after="0" w:line="254" w:lineRule="auto"/>
        <w:ind w:left="3216"/>
      </w:pPr>
    </w:p>
    <w:p w14:paraId="0ABF829E" w14:textId="77777777" w:rsidR="00CA60EE" w:rsidRDefault="00CA60EE" w:rsidP="00CA60EE">
      <w:pPr>
        <w:spacing w:after="0" w:line="254" w:lineRule="auto"/>
        <w:ind w:left="3216"/>
      </w:pPr>
    </w:p>
    <w:p w14:paraId="7002A044" w14:textId="77777777" w:rsidR="00CA60EE" w:rsidRDefault="00CA60EE" w:rsidP="00CA60EE">
      <w:pPr>
        <w:spacing w:after="0" w:line="254" w:lineRule="auto"/>
        <w:ind w:left="3216"/>
      </w:pPr>
    </w:p>
    <w:p w14:paraId="2FCB4BBD" w14:textId="77777777" w:rsidR="00CA60EE" w:rsidRDefault="00CA60EE" w:rsidP="00CA60EE">
      <w:pPr>
        <w:spacing w:after="0" w:line="254" w:lineRule="auto"/>
        <w:ind w:left="3216"/>
      </w:pPr>
    </w:p>
    <w:p w14:paraId="25254F07" w14:textId="77777777" w:rsidR="00CA60EE" w:rsidRDefault="00CA60EE" w:rsidP="00CA60EE">
      <w:pPr>
        <w:spacing w:after="0" w:line="254" w:lineRule="auto"/>
        <w:ind w:left="3216"/>
      </w:pPr>
    </w:p>
    <w:p w14:paraId="23559051" w14:textId="77777777" w:rsidR="00CA60EE" w:rsidRDefault="00CA60EE" w:rsidP="00CA60EE">
      <w:pPr>
        <w:spacing w:after="0" w:line="254" w:lineRule="auto"/>
        <w:ind w:left="3216"/>
      </w:pPr>
    </w:p>
    <w:p w14:paraId="248E45ED" w14:textId="77777777" w:rsidR="00CA60EE" w:rsidRDefault="00CA60EE" w:rsidP="00CA60EE">
      <w:pPr>
        <w:spacing w:after="0" w:line="254" w:lineRule="auto"/>
        <w:ind w:left="3216"/>
      </w:pPr>
    </w:p>
    <w:p w14:paraId="011D480E" w14:textId="77777777" w:rsidR="00CA60EE" w:rsidRDefault="00CA60EE" w:rsidP="00CA60EE">
      <w:pPr>
        <w:spacing w:after="0" w:line="254" w:lineRule="auto"/>
        <w:ind w:left="3216"/>
      </w:pPr>
    </w:p>
    <w:p w14:paraId="5B61E1FA" w14:textId="77777777" w:rsidR="00CA60EE" w:rsidRDefault="00CA60EE" w:rsidP="00CA60EE">
      <w:pPr>
        <w:spacing w:after="0" w:line="254" w:lineRule="auto"/>
        <w:ind w:left="3216"/>
      </w:pPr>
    </w:p>
    <w:p w14:paraId="55272A0F" w14:textId="77777777" w:rsidR="00CA60EE" w:rsidRDefault="00CA60EE" w:rsidP="00CA60EE">
      <w:pPr>
        <w:spacing w:after="0" w:line="254" w:lineRule="auto"/>
        <w:ind w:left="3216"/>
      </w:pPr>
    </w:p>
    <w:p w14:paraId="5A855884" w14:textId="77777777" w:rsidR="00CA60EE" w:rsidRDefault="00CA60EE" w:rsidP="00CA60EE">
      <w:pPr>
        <w:spacing w:after="0" w:line="254" w:lineRule="auto"/>
        <w:ind w:left="3216"/>
      </w:pPr>
    </w:p>
    <w:p w14:paraId="48A19C57" w14:textId="77777777" w:rsidR="00CA60EE" w:rsidRDefault="00CA60EE" w:rsidP="00CA60EE">
      <w:pPr>
        <w:spacing w:after="0" w:line="254" w:lineRule="auto"/>
        <w:ind w:left="3216"/>
      </w:pPr>
    </w:p>
    <w:p w14:paraId="7AF78E05" w14:textId="77777777" w:rsidR="00CA60EE" w:rsidRDefault="00CA60EE" w:rsidP="00CA60EE">
      <w:pPr>
        <w:spacing w:after="0" w:line="254" w:lineRule="auto"/>
        <w:ind w:left="3216"/>
      </w:pPr>
    </w:p>
    <w:p w14:paraId="06103C8C" w14:textId="77777777" w:rsidR="00CA60EE" w:rsidRDefault="00CA60EE" w:rsidP="00CA60EE">
      <w:pPr>
        <w:spacing w:after="0" w:line="254" w:lineRule="auto"/>
        <w:ind w:left="3216"/>
      </w:pPr>
    </w:p>
    <w:p w14:paraId="37EF7B89" w14:textId="77777777" w:rsidR="00CA60EE" w:rsidRDefault="00CA60EE" w:rsidP="00CA60EE">
      <w:pPr>
        <w:spacing w:after="0" w:line="254" w:lineRule="auto"/>
        <w:ind w:left="3216"/>
      </w:pPr>
    </w:p>
    <w:p w14:paraId="796304D7" w14:textId="77777777" w:rsidR="00CA60EE" w:rsidRDefault="00CA60EE" w:rsidP="00CA60EE">
      <w:pPr>
        <w:spacing w:after="0" w:line="254" w:lineRule="auto"/>
        <w:ind w:left="3216"/>
      </w:pPr>
    </w:p>
    <w:p w14:paraId="66BDB6A5" w14:textId="77777777" w:rsidR="00CA60EE" w:rsidRDefault="00CA60EE" w:rsidP="00CA60EE">
      <w:pPr>
        <w:spacing w:after="0" w:line="254" w:lineRule="auto"/>
        <w:ind w:left="3216"/>
      </w:pPr>
    </w:p>
    <w:p w14:paraId="1714D29A" w14:textId="77777777" w:rsidR="00CA60EE" w:rsidRDefault="00CA60EE" w:rsidP="00CA60EE">
      <w:pPr>
        <w:spacing w:after="0" w:line="254" w:lineRule="auto"/>
        <w:ind w:left="3216"/>
      </w:pPr>
    </w:p>
    <w:p w14:paraId="14E01EB0" w14:textId="77777777" w:rsidR="00CA60EE" w:rsidRDefault="00CA60EE" w:rsidP="00CA60EE">
      <w:pPr>
        <w:spacing w:after="0" w:line="254" w:lineRule="auto"/>
        <w:ind w:left="3216"/>
      </w:pPr>
    </w:p>
    <w:p w14:paraId="7505F703" w14:textId="77777777" w:rsidR="00CA60EE" w:rsidRDefault="00CA60EE" w:rsidP="00CA60EE">
      <w:pPr>
        <w:spacing w:after="0" w:line="254" w:lineRule="auto"/>
        <w:ind w:left="3216"/>
      </w:pPr>
    </w:p>
    <w:p w14:paraId="4135403C" w14:textId="77777777" w:rsidR="00FE1723" w:rsidRDefault="00FE1723" w:rsidP="00FE1723">
      <w:pPr>
        <w:jc w:val="center"/>
        <w:rPr>
          <w:b/>
          <w:color w:val="auto"/>
          <w:sz w:val="22"/>
          <w:szCs w:val="24"/>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802"/>
        <w:gridCol w:w="6410"/>
      </w:tblGrid>
      <w:tr w:rsidR="00FE1723" w14:paraId="6826C7D5" w14:textId="77777777" w:rsidTr="001F0972">
        <w:tc>
          <w:tcPr>
            <w:tcW w:w="2802" w:type="dxa"/>
            <w:tcBorders>
              <w:top w:val="single" w:sz="4" w:space="0" w:color="auto"/>
              <w:left w:val="single" w:sz="4" w:space="0" w:color="auto"/>
              <w:bottom w:val="single" w:sz="4" w:space="0" w:color="auto"/>
              <w:right w:val="single" w:sz="4" w:space="0" w:color="auto"/>
            </w:tcBorders>
            <w:hideMark/>
          </w:tcPr>
          <w:p w14:paraId="32EE0D5F" w14:textId="77777777" w:rsidR="00FE1723" w:rsidRPr="00FE1723" w:rsidRDefault="00FE1723">
            <w:pPr>
              <w:rPr>
                <w:rFonts w:ascii="Times New Roman" w:hAnsi="Times New Roman" w:cs="Times New Roman"/>
                <w:sz w:val="24"/>
                <w:szCs w:val="24"/>
              </w:rPr>
            </w:pPr>
            <w:r w:rsidRPr="00FE1723">
              <w:rPr>
                <w:rFonts w:ascii="Times New Roman" w:hAnsi="Times New Roman" w:cs="Times New Roman"/>
                <w:sz w:val="24"/>
                <w:szCs w:val="24"/>
              </w:rPr>
              <w:t>Vydal:</w:t>
            </w:r>
          </w:p>
        </w:tc>
        <w:tc>
          <w:tcPr>
            <w:tcW w:w="6410" w:type="dxa"/>
            <w:tcBorders>
              <w:top w:val="single" w:sz="4" w:space="0" w:color="auto"/>
              <w:left w:val="single" w:sz="4" w:space="0" w:color="auto"/>
              <w:bottom w:val="single" w:sz="4" w:space="0" w:color="auto"/>
              <w:right w:val="single" w:sz="4" w:space="0" w:color="auto"/>
            </w:tcBorders>
            <w:hideMark/>
          </w:tcPr>
          <w:p w14:paraId="7183CB9A" w14:textId="77777777" w:rsidR="00FE1723" w:rsidRPr="00FE1723" w:rsidRDefault="00FE1723">
            <w:pPr>
              <w:tabs>
                <w:tab w:val="left" w:pos="708"/>
                <w:tab w:val="center" w:pos="4536"/>
                <w:tab w:val="right" w:pos="9072"/>
              </w:tabs>
              <w:rPr>
                <w:rFonts w:ascii="Times New Roman" w:hAnsi="Times New Roman" w:cs="Times New Roman"/>
                <w:sz w:val="24"/>
                <w:szCs w:val="24"/>
              </w:rPr>
            </w:pPr>
            <w:r w:rsidRPr="00FE1723">
              <w:rPr>
                <w:rFonts w:ascii="Times New Roman" w:hAnsi="Times New Roman" w:cs="Times New Roman"/>
                <w:sz w:val="24"/>
                <w:szCs w:val="24"/>
              </w:rPr>
              <w:t xml:space="preserve">Mateřská škola Tetčice, příspěvková organizace, Tyršova 304, 664 17 Tetčice </w:t>
            </w:r>
          </w:p>
        </w:tc>
      </w:tr>
      <w:tr w:rsidR="00FE1723" w14:paraId="1233BCBA" w14:textId="77777777" w:rsidTr="001F0972">
        <w:trPr>
          <w:trHeight w:val="163"/>
        </w:trPr>
        <w:tc>
          <w:tcPr>
            <w:tcW w:w="2802" w:type="dxa"/>
            <w:tcBorders>
              <w:top w:val="single" w:sz="4" w:space="0" w:color="auto"/>
              <w:left w:val="single" w:sz="4" w:space="0" w:color="auto"/>
              <w:bottom w:val="single" w:sz="4" w:space="0" w:color="auto"/>
              <w:right w:val="single" w:sz="4" w:space="0" w:color="auto"/>
            </w:tcBorders>
          </w:tcPr>
          <w:p w14:paraId="32CD1E02" w14:textId="77777777" w:rsidR="00FE1723" w:rsidRPr="00FE1723" w:rsidRDefault="00FE1723">
            <w:pPr>
              <w:rPr>
                <w:rFonts w:ascii="Times New Roman" w:hAnsi="Times New Roman" w:cs="Times New Roman"/>
                <w:sz w:val="24"/>
                <w:szCs w:val="24"/>
              </w:rPr>
            </w:pPr>
            <w:r>
              <w:rPr>
                <w:rFonts w:ascii="Times New Roman" w:hAnsi="Times New Roman" w:cs="Times New Roman"/>
                <w:sz w:val="24"/>
                <w:szCs w:val="24"/>
              </w:rPr>
              <w:t>Číslo jednací</w:t>
            </w:r>
          </w:p>
        </w:tc>
        <w:tc>
          <w:tcPr>
            <w:tcW w:w="6410" w:type="dxa"/>
            <w:tcBorders>
              <w:top w:val="single" w:sz="4" w:space="0" w:color="auto"/>
              <w:left w:val="single" w:sz="4" w:space="0" w:color="auto"/>
              <w:bottom w:val="single" w:sz="4" w:space="0" w:color="auto"/>
              <w:right w:val="single" w:sz="4" w:space="0" w:color="auto"/>
            </w:tcBorders>
          </w:tcPr>
          <w:p w14:paraId="0204EE39" w14:textId="402F4491" w:rsidR="00FE1723" w:rsidRPr="00FE1723" w:rsidRDefault="00EE2B05">
            <w:pPr>
              <w:rPr>
                <w:rFonts w:ascii="Times New Roman" w:hAnsi="Times New Roman" w:cs="Times New Roman"/>
                <w:color w:val="auto"/>
                <w:sz w:val="24"/>
                <w:szCs w:val="24"/>
              </w:rPr>
            </w:pPr>
            <w:r>
              <w:rPr>
                <w:rFonts w:ascii="Times New Roman" w:hAnsi="Times New Roman" w:cs="Times New Roman"/>
                <w:color w:val="auto"/>
                <w:sz w:val="24"/>
                <w:szCs w:val="24"/>
              </w:rPr>
              <w:t>22/202</w:t>
            </w:r>
            <w:r w:rsidR="001F0972">
              <w:rPr>
                <w:rFonts w:ascii="Times New Roman" w:hAnsi="Times New Roman" w:cs="Times New Roman"/>
                <w:color w:val="auto"/>
                <w:sz w:val="24"/>
                <w:szCs w:val="24"/>
              </w:rPr>
              <w:t>1</w:t>
            </w:r>
          </w:p>
        </w:tc>
      </w:tr>
      <w:tr w:rsidR="00FE1723" w14:paraId="481FA7EE" w14:textId="77777777" w:rsidTr="001F0972">
        <w:tc>
          <w:tcPr>
            <w:tcW w:w="2802" w:type="dxa"/>
            <w:tcBorders>
              <w:top w:val="single" w:sz="4" w:space="0" w:color="auto"/>
              <w:left w:val="single" w:sz="4" w:space="0" w:color="auto"/>
              <w:bottom w:val="single" w:sz="4" w:space="0" w:color="auto"/>
              <w:right w:val="single" w:sz="4" w:space="0" w:color="auto"/>
            </w:tcBorders>
            <w:hideMark/>
          </w:tcPr>
          <w:p w14:paraId="65DBF201" w14:textId="77777777" w:rsidR="00FE1723" w:rsidRPr="00FE1723" w:rsidRDefault="00FE1723">
            <w:pPr>
              <w:rPr>
                <w:rFonts w:ascii="Times New Roman" w:hAnsi="Times New Roman" w:cs="Times New Roman"/>
                <w:color w:val="auto"/>
                <w:sz w:val="24"/>
                <w:szCs w:val="24"/>
              </w:rPr>
            </w:pPr>
            <w:r w:rsidRPr="00FE1723">
              <w:rPr>
                <w:rFonts w:ascii="Times New Roman" w:hAnsi="Times New Roman" w:cs="Times New Roman"/>
                <w:sz w:val="24"/>
                <w:szCs w:val="24"/>
              </w:rPr>
              <w:t>Vypracovala:</w:t>
            </w:r>
          </w:p>
        </w:tc>
        <w:tc>
          <w:tcPr>
            <w:tcW w:w="6410" w:type="dxa"/>
            <w:tcBorders>
              <w:top w:val="single" w:sz="4" w:space="0" w:color="auto"/>
              <w:left w:val="single" w:sz="4" w:space="0" w:color="auto"/>
              <w:bottom w:val="single" w:sz="4" w:space="0" w:color="auto"/>
              <w:right w:val="single" w:sz="4" w:space="0" w:color="auto"/>
            </w:tcBorders>
            <w:hideMark/>
          </w:tcPr>
          <w:p w14:paraId="41DFF751" w14:textId="224F8234" w:rsidR="00FE1723" w:rsidRPr="00FE1723" w:rsidRDefault="00FE1723">
            <w:pPr>
              <w:tabs>
                <w:tab w:val="left" w:pos="708"/>
                <w:tab w:val="center" w:pos="4536"/>
                <w:tab w:val="right" w:pos="9072"/>
              </w:tabs>
              <w:rPr>
                <w:rFonts w:ascii="Times New Roman" w:hAnsi="Times New Roman" w:cs="Times New Roman"/>
                <w:sz w:val="24"/>
                <w:szCs w:val="24"/>
              </w:rPr>
            </w:pPr>
            <w:r w:rsidRPr="00FE1723">
              <w:rPr>
                <w:rFonts w:ascii="Times New Roman" w:hAnsi="Times New Roman" w:cs="Times New Roman"/>
                <w:sz w:val="24"/>
                <w:szCs w:val="24"/>
              </w:rPr>
              <w:t xml:space="preserve">Ředitelka Mateřské školy Tetčice – </w:t>
            </w:r>
            <w:r w:rsidR="001F0972">
              <w:rPr>
                <w:rFonts w:ascii="Times New Roman" w:hAnsi="Times New Roman" w:cs="Times New Roman"/>
                <w:sz w:val="24"/>
                <w:szCs w:val="24"/>
              </w:rPr>
              <w:t>Mgr</w:t>
            </w:r>
            <w:r w:rsidRPr="00FE1723">
              <w:rPr>
                <w:rFonts w:ascii="Times New Roman" w:hAnsi="Times New Roman" w:cs="Times New Roman"/>
                <w:sz w:val="24"/>
                <w:szCs w:val="24"/>
              </w:rPr>
              <w:t xml:space="preserve">. Irena Floriánová, </w:t>
            </w:r>
            <w:proofErr w:type="spellStart"/>
            <w:r w:rsidRPr="00FE1723">
              <w:rPr>
                <w:rFonts w:ascii="Times New Roman" w:hAnsi="Times New Roman" w:cs="Times New Roman"/>
                <w:sz w:val="24"/>
                <w:szCs w:val="24"/>
              </w:rPr>
              <w:t>DiS</w:t>
            </w:r>
            <w:proofErr w:type="spellEnd"/>
            <w:r w:rsidRPr="00FE1723">
              <w:rPr>
                <w:rFonts w:ascii="Times New Roman" w:hAnsi="Times New Roman" w:cs="Times New Roman"/>
                <w:sz w:val="24"/>
                <w:szCs w:val="24"/>
              </w:rPr>
              <w:t>.</w:t>
            </w:r>
          </w:p>
        </w:tc>
      </w:tr>
      <w:tr w:rsidR="00FE1723" w14:paraId="0060EE7D" w14:textId="77777777" w:rsidTr="001F0972">
        <w:tc>
          <w:tcPr>
            <w:tcW w:w="2802" w:type="dxa"/>
            <w:tcBorders>
              <w:top w:val="single" w:sz="4" w:space="0" w:color="auto"/>
              <w:left w:val="single" w:sz="4" w:space="0" w:color="auto"/>
              <w:bottom w:val="single" w:sz="4" w:space="0" w:color="auto"/>
              <w:right w:val="single" w:sz="4" w:space="0" w:color="auto"/>
            </w:tcBorders>
            <w:hideMark/>
          </w:tcPr>
          <w:p w14:paraId="2AE5BF3D" w14:textId="77777777" w:rsidR="00FE1723" w:rsidRPr="00FE1723" w:rsidRDefault="00FE1723">
            <w:pPr>
              <w:rPr>
                <w:rFonts w:ascii="Times New Roman" w:hAnsi="Times New Roman" w:cs="Times New Roman"/>
                <w:color w:val="auto"/>
                <w:sz w:val="24"/>
                <w:szCs w:val="24"/>
              </w:rPr>
            </w:pPr>
            <w:r w:rsidRPr="00FE1723">
              <w:rPr>
                <w:rFonts w:ascii="Times New Roman" w:hAnsi="Times New Roman" w:cs="Times New Roman"/>
                <w:sz w:val="24"/>
                <w:szCs w:val="24"/>
              </w:rPr>
              <w:t>Účinnost:</w:t>
            </w:r>
          </w:p>
        </w:tc>
        <w:tc>
          <w:tcPr>
            <w:tcW w:w="6410" w:type="dxa"/>
            <w:tcBorders>
              <w:top w:val="single" w:sz="4" w:space="0" w:color="auto"/>
              <w:left w:val="single" w:sz="4" w:space="0" w:color="auto"/>
              <w:bottom w:val="single" w:sz="4" w:space="0" w:color="auto"/>
              <w:right w:val="single" w:sz="4" w:space="0" w:color="auto"/>
            </w:tcBorders>
            <w:hideMark/>
          </w:tcPr>
          <w:p w14:paraId="4AE64E91" w14:textId="4DADF703" w:rsidR="00FE1723" w:rsidRPr="00FE1723" w:rsidRDefault="00EE2B05">
            <w:pPr>
              <w:tabs>
                <w:tab w:val="left" w:pos="708"/>
                <w:tab w:val="center" w:pos="4536"/>
                <w:tab w:val="right" w:pos="9072"/>
              </w:tabs>
              <w:rPr>
                <w:rFonts w:ascii="Times New Roman" w:hAnsi="Times New Roman" w:cs="Times New Roman"/>
                <w:sz w:val="24"/>
                <w:szCs w:val="24"/>
              </w:rPr>
            </w:pPr>
            <w:r>
              <w:rPr>
                <w:rFonts w:ascii="Times New Roman" w:hAnsi="Times New Roman" w:cs="Times New Roman"/>
                <w:sz w:val="24"/>
                <w:szCs w:val="24"/>
              </w:rPr>
              <w:t>od   1. 9. 202</w:t>
            </w:r>
            <w:r w:rsidR="001F0972">
              <w:rPr>
                <w:rFonts w:ascii="Times New Roman" w:hAnsi="Times New Roman" w:cs="Times New Roman"/>
                <w:sz w:val="24"/>
                <w:szCs w:val="24"/>
              </w:rPr>
              <w:t>1</w:t>
            </w:r>
          </w:p>
        </w:tc>
      </w:tr>
      <w:tr w:rsidR="00FE1723" w14:paraId="38E19950" w14:textId="77777777" w:rsidTr="001F0972">
        <w:tc>
          <w:tcPr>
            <w:tcW w:w="2802" w:type="dxa"/>
            <w:tcBorders>
              <w:top w:val="single" w:sz="4" w:space="0" w:color="auto"/>
              <w:left w:val="single" w:sz="4" w:space="0" w:color="auto"/>
              <w:bottom w:val="single" w:sz="4" w:space="0" w:color="auto"/>
              <w:right w:val="single" w:sz="4" w:space="0" w:color="auto"/>
            </w:tcBorders>
          </w:tcPr>
          <w:p w14:paraId="21A9F4C6" w14:textId="77777777" w:rsidR="00FE1723" w:rsidRPr="00FE1723" w:rsidRDefault="00FE1723">
            <w:pPr>
              <w:rPr>
                <w:rFonts w:ascii="Times New Roman" w:hAnsi="Times New Roman" w:cs="Times New Roman"/>
                <w:sz w:val="24"/>
                <w:szCs w:val="24"/>
              </w:rPr>
            </w:pPr>
            <w:r>
              <w:rPr>
                <w:rFonts w:ascii="Times New Roman" w:hAnsi="Times New Roman" w:cs="Times New Roman"/>
                <w:sz w:val="24"/>
                <w:szCs w:val="24"/>
              </w:rPr>
              <w:t xml:space="preserve">Platnost </w:t>
            </w:r>
          </w:p>
        </w:tc>
        <w:tc>
          <w:tcPr>
            <w:tcW w:w="6410" w:type="dxa"/>
            <w:tcBorders>
              <w:top w:val="single" w:sz="4" w:space="0" w:color="auto"/>
              <w:left w:val="single" w:sz="4" w:space="0" w:color="auto"/>
              <w:bottom w:val="single" w:sz="4" w:space="0" w:color="auto"/>
              <w:right w:val="single" w:sz="4" w:space="0" w:color="auto"/>
            </w:tcBorders>
          </w:tcPr>
          <w:p w14:paraId="10200EB9" w14:textId="64EAA786" w:rsidR="00FE1723" w:rsidRPr="00FE1723" w:rsidRDefault="00EE2B05">
            <w:pPr>
              <w:rPr>
                <w:rFonts w:ascii="Times New Roman" w:hAnsi="Times New Roman" w:cs="Times New Roman"/>
                <w:color w:val="auto"/>
                <w:sz w:val="24"/>
                <w:szCs w:val="24"/>
              </w:rPr>
            </w:pPr>
            <w:r>
              <w:rPr>
                <w:rFonts w:ascii="Times New Roman" w:hAnsi="Times New Roman" w:cs="Times New Roman"/>
                <w:color w:val="auto"/>
                <w:sz w:val="24"/>
                <w:szCs w:val="24"/>
              </w:rPr>
              <w:t>Od 1.9. 202</w:t>
            </w:r>
            <w:r w:rsidR="001F0972">
              <w:rPr>
                <w:rFonts w:ascii="Times New Roman" w:hAnsi="Times New Roman" w:cs="Times New Roman"/>
                <w:color w:val="auto"/>
                <w:sz w:val="24"/>
                <w:szCs w:val="24"/>
              </w:rPr>
              <w:t>1</w:t>
            </w:r>
            <w:r>
              <w:rPr>
                <w:rFonts w:ascii="Times New Roman" w:hAnsi="Times New Roman" w:cs="Times New Roman"/>
                <w:color w:val="auto"/>
                <w:sz w:val="24"/>
                <w:szCs w:val="24"/>
              </w:rPr>
              <w:t xml:space="preserve"> do 31.8. 202</w:t>
            </w:r>
            <w:r w:rsidR="001F0972">
              <w:rPr>
                <w:rFonts w:ascii="Times New Roman" w:hAnsi="Times New Roman" w:cs="Times New Roman"/>
                <w:color w:val="auto"/>
                <w:sz w:val="24"/>
                <w:szCs w:val="24"/>
              </w:rPr>
              <w:t>4</w:t>
            </w:r>
          </w:p>
        </w:tc>
      </w:tr>
      <w:tr w:rsidR="00FE1723" w14:paraId="6EF11E40" w14:textId="77777777" w:rsidTr="001F0972">
        <w:tc>
          <w:tcPr>
            <w:tcW w:w="2802" w:type="dxa"/>
            <w:tcBorders>
              <w:top w:val="single" w:sz="4" w:space="0" w:color="auto"/>
              <w:left w:val="single" w:sz="4" w:space="0" w:color="auto"/>
              <w:bottom w:val="single" w:sz="4" w:space="0" w:color="auto"/>
              <w:right w:val="single" w:sz="4" w:space="0" w:color="auto"/>
            </w:tcBorders>
            <w:hideMark/>
          </w:tcPr>
          <w:p w14:paraId="41C35E31" w14:textId="77777777" w:rsidR="00FE1723" w:rsidRPr="00FE1723" w:rsidRDefault="00FE1723">
            <w:pPr>
              <w:rPr>
                <w:rFonts w:ascii="Times New Roman" w:hAnsi="Times New Roman" w:cs="Times New Roman"/>
                <w:color w:val="auto"/>
                <w:sz w:val="24"/>
                <w:szCs w:val="24"/>
              </w:rPr>
            </w:pPr>
            <w:r w:rsidRPr="00FE1723">
              <w:rPr>
                <w:rFonts w:ascii="Times New Roman" w:hAnsi="Times New Roman" w:cs="Times New Roman"/>
                <w:sz w:val="24"/>
                <w:szCs w:val="24"/>
              </w:rPr>
              <w:t>Závaznost:</w:t>
            </w:r>
          </w:p>
        </w:tc>
        <w:tc>
          <w:tcPr>
            <w:tcW w:w="6410" w:type="dxa"/>
            <w:tcBorders>
              <w:top w:val="single" w:sz="4" w:space="0" w:color="auto"/>
              <w:left w:val="single" w:sz="4" w:space="0" w:color="auto"/>
              <w:bottom w:val="single" w:sz="4" w:space="0" w:color="auto"/>
              <w:right w:val="single" w:sz="4" w:space="0" w:color="auto"/>
            </w:tcBorders>
            <w:hideMark/>
          </w:tcPr>
          <w:p w14:paraId="7F014641" w14:textId="77777777" w:rsidR="00FE1723" w:rsidRPr="00FE1723" w:rsidRDefault="00FE1723">
            <w:pPr>
              <w:tabs>
                <w:tab w:val="left" w:pos="708"/>
                <w:tab w:val="center" w:pos="4536"/>
                <w:tab w:val="right" w:pos="9072"/>
              </w:tabs>
              <w:rPr>
                <w:rFonts w:ascii="Times New Roman" w:hAnsi="Times New Roman" w:cs="Times New Roman"/>
                <w:sz w:val="24"/>
                <w:szCs w:val="24"/>
              </w:rPr>
            </w:pPr>
            <w:r w:rsidRPr="00FE1723">
              <w:rPr>
                <w:rFonts w:ascii="Times New Roman" w:hAnsi="Times New Roman" w:cs="Times New Roman"/>
                <w:sz w:val="24"/>
                <w:szCs w:val="24"/>
              </w:rPr>
              <w:t>Směrnice je závazná pro ředitelku MŠ při rozhodování o přijetí dětí k předškolnímu vzdělávání do MŠ Tetčice, Tyršova 304</w:t>
            </w:r>
          </w:p>
        </w:tc>
      </w:tr>
    </w:tbl>
    <w:p w14:paraId="7BA0EFD5" w14:textId="77777777" w:rsidR="00797302" w:rsidRDefault="00797302"/>
    <w:p w14:paraId="681DB25E" w14:textId="7CFF677A" w:rsidR="00FE1723" w:rsidRPr="00FE1723" w:rsidRDefault="00FE1723">
      <w:pPr>
        <w:rPr>
          <w:rFonts w:ascii="Times New Roman" w:hAnsi="Times New Roman" w:cs="Times New Roman"/>
        </w:rPr>
      </w:pPr>
      <w:r>
        <w:rPr>
          <w:rFonts w:ascii="Times New Roman" w:hAnsi="Times New Roman" w:cs="Times New Roman"/>
        </w:rPr>
        <w:t xml:space="preserve">                Podpis ředitelky MŠ                                                              razítko</w:t>
      </w:r>
    </w:p>
    <w:sectPr w:rsidR="00FE1723" w:rsidRPr="00FE1723" w:rsidSect="00797302">
      <w:headerReference w:type="even" r:id="rId17"/>
      <w:headerReference w:type="default" r:id="rId18"/>
      <w:footerReference w:type="even" r:id="rId19"/>
      <w:footerReference w:type="default" r:id="rId20"/>
      <w:pgSz w:w="11907" w:h="16839"/>
      <w:pgMar w:top="1418" w:right="1418" w:bottom="1418" w:left="1418"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7A400C" w14:textId="77777777" w:rsidR="00B97F75" w:rsidRDefault="00B97F75">
      <w:pPr>
        <w:spacing w:after="0" w:line="240" w:lineRule="auto"/>
      </w:pPr>
      <w:r>
        <w:separator/>
      </w:r>
    </w:p>
  </w:endnote>
  <w:endnote w:type="continuationSeparator" w:id="0">
    <w:p w14:paraId="0752DAB5" w14:textId="77777777" w:rsidR="00B97F75" w:rsidRDefault="00B97F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EE"/>
    <w:family w:val="swiss"/>
    <w:pitch w:val="variable"/>
    <w:sig w:usb0="00000007" w:usb1="00000000" w:usb2="00000000" w:usb3="00000000" w:csb0="00000003"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136CF8" w14:textId="77777777" w:rsidR="00797302" w:rsidRDefault="00BC6187">
    <w:pPr>
      <w:pStyle w:val="Zpatvlevo"/>
    </w:pPr>
    <w:r>
      <w:rPr>
        <w:color w:val="9FB8CD" w:themeColor="accent2"/>
      </w:rPr>
      <w:sym w:font="Wingdings 3" w:char="F07D"/>
    </w:r>
    <w:r>
      <w:t xml:space="preserve"> Stránka </w:t>
    </w:r>
    <w:r w:rsidR="00604763">
      <w:fldChar w:fldCharType="begin"/>
    </w:r>
    <w:r w:rsidR="00604763">
      <w:instrText xml:space="preserve"> PAGE  \* Arabic  \* MERGEFORMAT </w:instrText>
    </w:r>
    <w:r w:rsidR="00604763">
      <w:fldChar w:fldCharType="separate"/>
    </w:r>
    <w:r w:rsidR="00CA60EE">
      <w:rPr>
        <w:noProof/>
      </w:rPr>
      <w:t>12</w:t>
    </w:r>
    <w:r w:rsidR="00604763">
      <w:rPr>
        <w:noProof/>
      </w:rPr>
      <w:fldChar w:fldCharType="end"/>
    </w:r>
    <w:r w:rsidR="001B0214">
      <w:t xml:space="preserve"> Telefon: </w:t>
    </w:r>
    <w:r>
      <w:t xml:space="preserve"> </w:t>
    </w:r>
    <w:sdt>
      <w:sdtPr>
        <w:id w:val="121446346"/>
        <w:placeholder>
          <w:docPart w:val="85036DD686554A91AF2B83C1D80171A1"/>
        </w:placeholder>
        <w:text/>
      </w:sdtPr>
      <w:sdtEndPr/>
      <w:sdtContent>
        <w:r w:rsidR="001B0214">
          <w:t>774 048 336, 606 50 60 22</w:t>
        </w:r>
      </w:sdtContent>
    </w:sdt>
  </w:p>
  <w:p w14:paraId="784815AC" w14:textId="77777777" w:rsidR="00797302" w:rsidRDefault="0079730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F1E858" w14:textId="77777777" w:rsidR="00797302" w:rsidRDefault="00BC6187">
    <w:pPr>
      <w:pStyle w:val="Zpatvpravo"/>
    </w:pPr>
    <w:r>
      <w:rPr>
        <w:color w:val="9FB8CD" w:themeColor="accent2"/>
      </w:rPr>
      <w:sym w:font="Wingdings 3" w:char="F07D"/>
    </w:r>
    <w:r>
      <w:t xml:space="preserve"> Stránka </w:t>
    </w:r>
    <w:r w:rsidR="00604763">
      <w:fldChar w:fldCharType="begin"/>
    </w:r>
    <w:r w:rsidR="00604763">
      <w:instrText xml:space="preserve"> PAGE  \* Arabic  \* MERGEFORMAT </w:instrText>
    </w:r>
    <w:r w:rsidR="00604763">
      <w:fldChar w:fldCharType="separate"/>
    </w:r>
    <w:r w:rsidR="00CA60EE">
      <w:rPr>
        <w:noProof/>
      </w:rPr>
      <w:t>11</w:t>
    </w:r>
    <w:r w:rsidR="00604763">
      <w:rPr>
        <w:noProof/>
      </w:rPr>
      <w:fldChar w:fldCharType="end"/>
    </w:r>
    <w:r>
      <w:t xml:space="preserve"> </w:t>
    </w:r>
    <w:r w:rsidR="00A53363">
      <w:t>irenaflorianova@seznam.cz</w:t>
    </w:r>
  </w:p>
  <w:p w14:paraId="436B40A7" w14:textId="77777777" w:rsidR="00797302" w:rsidRDefault="0079730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A36EE1" w14:textId="77777777" w:rsidR="00B97F75" w:rsidRDefault="00B97F75">
      <w:pPr>
        <w:spacing w:after="0" w:line="240" w:lineRule="auto"/>
      </w:pPr>
      <w:r>
        <w:separator/>
      </w:r>
    </w:p>
  </w:footnote>
  <w:footnote w:type="continuationSeparator" w:id="0">
    <w:p w14:paraId="4C92C005" w14:textId="77777777" w:rsidR="00B97F75" w:rsidRDefault="00B97F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0EFCAB" w14:textId="77777777" w:rsidR="00797302" w:rsidRDefault="00BC6187">
    <w:pPr>
      <w:pStyle w:val="Zhlavvlevo"/>
      <w:jc w:val="right"/>
    </w:pPr>
    <w:r>
      <w:rPr>
        <w:color w:val="9FB8CD" w:themeColor="accent2"/>
      </w:rPr>
      <w:sym w:font="Wingdings 3" w:char="F07D"/>
    </w:r>
    <w:r w:rsidR="001B0214">
      <w:t xml:space="preserve"> </w:t>
    </w:r>
    <w:r>
      <w:t xml:space="preserve"> </w:t>
    </w:r>
    <w:sdt>
      <w:sdtPr>
        <w:id w:val="176770587"/>
        <w:placeholder>
          <w:docPart w:val="9F23527186694619A8147775AAD90B43"/>
        </w:placeholder>
        <w:dataBinding w:prefixMappings="xmlns:ns0='http://schemas.openxmlformats.org/package/2006/metadata/core-properties' xmlns:ns1='http://purl.org/dc/elements/1.1/'" w:xpath="/ns0:coreProperties[1]/ns1:creator[1]" w:storeItemID="{6C3C8BC8-F283-45AE-878A-BAB7291924A1}"/>
        <w:text/>
      </w:sdtPr>
      <w:sdtEndPr/>
      <w:sdtContent>
        <w:r w:rsidR="00DA6040">
          <w:t>Koncepce rozvoje Mateřské školy Tetčice</w:t>
        </w:r>
      </w:sdtContent>
    </w:sdt>
  </w:p>
  <w:p w14:paraId="300011CD" w14:textId="77777777" w:rsidR="00797302" w:rsidRDefault="00797302">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3F33BF" w14:textId="77777777" w:rsidR="00797302" w:rsidRDefault="00BC6187">
    <w:pPr>
      <w:pStyle w:val="Zhlavvpravo"/>
      <w:jc w:val="left"/>
    </w:pPr>
    <w:r>
      <w:rPr>
        <w:color w:val="9FB8CD" w:themeColor="accent2"/>
      </w:rPr>
      <w:sym w:font="Wingdings 3" w:char="F07D"/>
    </w:r>
    <w:r w:rsidR="00A53363">
      <w:t xml:space="preserve"> </w:t>
    </w:r>
    <w:r>
      <w:t xml:space="preserve"> </w:t>
    </w:r>
    <w:sdt>
      <w:sdtPr>
        <w:id w:val="176939009"/>
        <w:placeholder>
          <w:docPart w:val="85998C2F01E64C708F51085FABC8BCE5"/>
        </w:placeholder>
        <w:dataBinding w:prefixMappings="xmlns:ns0='http://schemas.openxmlformats.org/package/2006/metadata/core-properties' xmlns:ns1='http://purl.org/dc/elements/1.1/'" w:xpath="/ns0:coreProperties[1]/ns1:creator[1]" w:storeItemID="{6C3C8BC8-F283-45AE-878A-BAB7291924A1}"/>
        <w:text/>
      </w:sdtPr>
      <w:sdtEndPr/>
      <w:sdtContent>
        <w:r w:rsidR="001B0214">
          <w:t>Koncepce rozvoje Mateřské školy Tetčice</w:t>
        </w:r>
      </w:sdtContent>
    </w:sdt>
  </w:p>
  <w:p w14:paraId="45B10971" w14:textId="77777777" w:rsidR="00797302" w:rsidRDefault="0079730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0" type="#_x0000_t75" style="width:12.6pt;height:12pt" o:bullet="t">
        <v:imagedata r:id="rId1" o:title="clip_image001"/>
      </v:shape>
    </w:pict>
  </w:numPicBullet>
  <w:numPicBullet w:numPicBulletId="1">
    <w:pict>
      <v:shape id="_x0000_i1071" type="#_x0000_t75" style="width:12pt;height:12pt" o:bullet="t">
        <v:imagedata r:id="rId2" o:title="clip_image002"/>
      </v:shape>
    </w:pict>
  </w:numPicBullet>
  <w:abstractNum w:abstractNumId="0" w15:restartNumberingAfterBreak="0">
    <w:nsid w:val="FFFFFF7C"/>
    <w:multiLevelType w:val="singleLevel"/>
    <w:tmpl w:val="BDE2132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FB8AC5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69C04E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4EA9C1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F0C434A"/>
    <w:lvl w:ilvl="0">
      <w:start w:val="1"/>
      <w:numFmt w:val="bullet"/>
      <w:pStyle w:val="Seznamsodrkami5"/>
      <w:lvlText w:val=""/>
      <w:lvlJc w:val="left"/>
      <w:pPr>
        <w:ind w:left="1800" w:hanging="360"/>
      </w:pPr>
      <w:rPr>
        <w:rFonts w:ascii="Symbol" w:hAnsi="Symbol" w:hint="default"/>
        <w:color w:val="9FB8CD" w:themeColor="accent2"/>
      </w:rPr>
    </w:lvl>
  </w:abstractNum>
  <w:abstractNum w:abstractNumId="5" w15:restartNumberingAfterBreak="0">
    <w:nsid w:val="FFFFFF81"/>
    <w:multiLevelType w:val="singleLevel"/>
    <w:tmpl w:val="78B8BCEC"/>
    <w:lvl w:ilvl="0">
      <w:start w:val="1"/>
      <w:numFmt w:val="bullet"/>
      <w:pStyle w:val="Seznamsodrkami4"/>
      <w:lvlText w:val=""/>
      <w:lvlJc w:val="left"/>
      <w:pPr>
        <w:ind w:left="1440" w:hanging="360"/>
      </w:pPr>
      <w:rPr>
        <w:rFonts w:ascii="Symbol" w:hAnsi="Symbol" w:hint="default"/>
        <w:outline w:val="0"/>
        <w:emboss w:val="0"/>
        <w:imprint w:val="0"/>
        <w:color w:val="628BAD" w:themeColor="accent2" w:themeShade="BF"/>
      </w:rPr>
    </w:lvl>
  </w:abstractNum>
  <w:abstractNum w:abstractNumId="6" w15:restartNumberingAfterBreak="0">
    <w:nsid w:val="FFFFFF82"/>
    <w:multiLevelType w:val="singleLevel"/>
    <w:tmpl w:val="3D9E3420"/>
    <w:lvl w:ilvl="0">
      <w:start w:val="1"/>
      <w:numFmt w:val="bullet"/>
      <w:pStyle w:val="Seznamsodrkami3"/>
      <w:lvlText w:val=""/>
      <w:lvlJc w:val="left"/>
      <w:pPr>
        <w:ind w:left="1080" w:hanging="360"/>
      </w:pPr>
      <w:rPr>
        <w:rFonts w:ascii="Wingdings 3" w:hAnsi="Wingdings 3" w:hint="default"/>
        <w:color w:val="808080" w:themeColor="background1" w:themeShade="80"/>
      </w:rPr>
    </w:lvl>
  </w:abstractNum>
  <w:abstractNum w:abstractNumId="7" w15:restartNumberingAfterBreak="0">
    <w:nsid w:val="FFFFFF83"/>
    <w:multiLevelType w:val="singleLevel"/>
    <w:tmpl w:val="5B846FA6"/>
    <w:lvl w:ilvl="0">
      <w:start w:val="1"/>
      <w:numFmt w:val="bullet"/>
      <w:pStyle w:val="Seznamsodrkami2"/>
      <w:lvlText w:val=""/>
      <w:lvlJc w:val="left"/>
      <w:pPr>
        <w:ind w:left="720" w:hanging="360"/>
      </w:pPr>
      <w:rPr>
        <w:rFonts w:ascii="Wingdings 3" w:hAnsi="Wingdings 3" w:hint="default"/>
        <w:color w:val="9FB8CD" w:themeColor="accent2"/>
      </w:rPr>
    </w:lvl>
  </w:abstractNum>
  <w:abstractNum w:abstractNumId="8" w15:restartNumberingAfterBreak="0">
    <w:nsid w:val="FFFFFF88"/>
    <w:multiLevelType w:val="singleLevel"/>
    <w:tmpl w:val="54E8AF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D80CFC"/>
    <w:lvl w:ilvl="0">
      <w:start w:val="1"/>
      <w:numFmt w:val="bullet"/>
      <w:pStyle w:val="Seznamsodrkami"/>
      <w:lvlText w:val=""/>
      <w:lvlJc w:val="left"/>
      <w:pPr>
        <w:ind w:left="360" w:hanging="360"/>
      </w:pPr>
      <w:rPr>
        <w:rFonts w:ascii="Wingdings 3" w:hAnsi="Wingdings 3" w:hint="default"/>
        <w:caps w:val="0"/>
        <w:strike w:val="0"/>
        <w:dstrike w:val="0"/>
        <w:outline w:val="0"/>
        <w:shadow w:val="0"/>
        <w:emboss w:val="0"/>
        <w:imprint w:val="0"/>
        <w:vanish w:val="0"/>
        <w:color w:val="628BAD" w:themeColor="accent2" w:themeShade="BF"/>
        <w:vertAlign w:val="baseline"/>
      </w:rPr>
    </w:lvl>
  </w:abstractNum>
  <w:abstractNum w:abstractNumId="10" w15:restartNumberingAfterBreak="0">
    <w:nsid w:val="06BF7497"/>
    <w:multiLevelType w:val="hybridMultilevel"/>
    <w:tmpl w:val="21507AD0"/>
    <w:lvl w:ilvl="0" w:tplc="EE246A54">
      <w:start w:val="1"/>
      <w:numFmt w:val="bullet"/>
      <w:lvlText w:val="•"/>
      <w:lvlPicBulletId w:val="0"/>
      <w:lvlJc w:val="left"/>
      <w:pPr>
        <w:ind w:left="732"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1" w:tplc="943A085A">
      <w:start w:val="1"/>
      <w:numFmt w:val="bullet"/>
      <w:lvlText w:val="o"/>
      <w:lvlJc w:val="left"/>
      <w:pPr>
        <w:ind w:left="1618"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2" w:tplc="DFB604D0">
      <w:start w:val="1"/>
      <w:numFmt w:val="bullet"/>
      <w:lvlText w:val="▪"/>
      <w:lvlJc w:val="left"/>
      <w:pPr>
        <w:ind w:left="2338"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3" w:tplc="F0BAD44A">
      <w:start w:val="1"/>
      <w:numFmt w:val="bullet"/>
      <w:lvlText w:val="•"/>
      <w:lvlJc w:val="left"/>
      <w:pPr>
        <w:ind w:left="3058"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4" w:tplc="A20E72D0">
      <w:start w:val="1"/>
      <w:numFmt w:val="bullet"/>
      <w:lvlText w:val="o"/>
      <w:lvlJc w:val="left"/>
      <w:pPr>
        <w:ind w:left="3778"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5" w:tplc="1C762EEC">
      <w:start w:val="1"/>
      <w:numFmt w:val="bullet"/>
      <w:lvlText w:val="▪"/>
      <w:lvlJc w:val="left"/>
      <w:pPr>
        <w:ind w:left="4498"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6" w:tplc="58D43ACE">
      <w:start w:val="1"/>
      <w:numFmt w:val="bullet"/>
      <w:lvlText w:val="•"/>
      <w:lvlJc w:val="left"/>
      <w:pPr>
        <w:ind w:left="5218"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7" w:tplc="78A6F4B8">
      <w:start w:val="1"/>
      <w:numFmt w:val="bullet"/>
      <w:lvlText w:val="o"/>
      <w:lvlJc w:val="left"/>
      <w:pPr>
        <w:ind w:left="5938"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8" w:tplc="FA90F05A">
      <w:start w:val="1"/>
      <w:numFmt w:val="bullet"/>
      <w:lvlText w:val="▪"/>
      <w:lvlJc w:val="left"/>
      <w:pPr>
        <w:ind w:left="6658"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abstractNum>
  <w:abstractNum w:abstractNumId="11" w15:restartNumberingAfterBreak="0">
    <w:nsid w:val="082C4316"/>
    <w:multiLevelType w:val="hybridMultilevel"/>
    <w:tmpl w:val="DFEAAD44"/>
    <w:lvl w:ilvl="0" w:tplc="04050001">
      <w:start w:val="1"/>
      <w:numFmt w:val="bullet"/>
      <w:lvlText w:val=""/>
      <w:lvlJc w:val="left"/>
      <w:pPr>
        <w:ind w:left="765" w:hanging="360"/>
      </w:pPr>
      <w:rPr>
        <w:rFonts w:ascii="Symbol" w:hAnsi="Symbol"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12" w15:restartNumberingAfterBreak="0">
    <w:nsid w:val="098F6762"/>
    <w:multiLevelType w:val="hybridMultilevel"/>
    <w:tmpl w:val="E24E550A"/>
    <w:lvl w:ilvl="0" w:tplc="04050001">
      <w:start w:val="1"/>
      <w:numFmt w:val="bullet"/>
      <w:lvlText w:val=""/>
      <w:lvlJc w:val="left"/>
      <w:pPr>
        <w:ind w:left="765" w:hanging="360"/>
      </w:pPr>
      <w:rPr>
        <w:rFonts w:ascii="Symbol" w:hAnsi="Symbol"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13" w15:restartNumberingAfterBreak="0">
    <w:nsid w:val="0B3E76BC"/>
    <w:multiLevelType w:val="hybridMultilevel"/>
    <w:tmpl w:val="BB6819F0"/>
    <w:lvl w:ilvl="0" w:tplc="04050001">
      <w:start w:val="1"/>
      <w:numFmt w:val="bullet"/>
      <w:lvlText w:val=""/>
      <w:lvlJc w:val="left"/>
      <w:pPr>
        <w:tabs>
          <w:tab w:val="num" w:pos="720"/>
        </w:tabs>
        <w:ind w:left="720" w:hanging="360"/>
      </w:pPr>
      <w:rPr>
        <w:rFonts w:ascii="Symbol" w:hAnsi="Symbol" w:hint="default"/>
      </w:rPr>
    </w:lvl>
    <w:lvl w:ilvl="1" w:tplc="FE605068">
      <w:start w:val="1"/>
      <w:numFmt w:val="bullet"/>
      <w:lvlText w:val=""/>
      <w:lvlJc w:val="left"/>
      <w:pPr>
        <w:tabs>
          <w:tab w:val="num" w:pos="1440"/>
        </w:tabs>
        <w:ind w:left="1440" w:hanging="360"/>
      </w:pPr>
      <w:rPr>
        <w:rFonts w:ascii="Symbol" w:hAnsi="Symbol" w:hint="default"/>
      </w:rPr>
    </w:lvl>
    <w:lvl w:ilvl="2" w:tplc="16229F0E">
      <w:start w:val="1"/>
      <w:numFmt w:val="bullet"/>
      <w:lvlText w:val=""/>
      <w:lvlJc w:val="left"/>
      <w:pPr>
        <w:tabs>
          <w:tab w:val="num" w:pos="2160"/>
        </w:tabs>
        <w:ind w:left="2160" w:hanging="360"/>
      </w:pPr>
      <w:rPr>
        <w:rFonts w:ascii="Symbol" w:hAnsi="Symbol" w:hint="default"/>
      </w:rPr>
    </w:lvl>
    <w:lvl w:ilvl="3" w:tplc="4A76157C">
      <w:start w:val="1"/>
      <w:numFmt w:val="bullet"/>
      <w:lvlText w:val=""/>
      <w:lvlJc w:val="left"/>
      <w:pPr>
        <w:tabs>
          <w:tab w:val="num" w:pos="2880"/>
        </w:tabs>
        <w:ind w:left="2880" w:hanging="360"/>
      </w:pPr>
      <w:rPr>
        <w:rFonts w:ascii="Symbol" w:hAnsi="Symbol" w:hint="default"/>
      </w:rPr>
    </w:lvl>
    <w:lvl w:ilvl="4" w:tplc="7F80EB4A">
      <w:start w:val="1"/>
      <w:numFmt w:val="bullet"/>
      <w:lvlText w:val=""/>
      <w:lvlJc w:val="left"/>
      <w:pPr>
        <w:tabs>
          <w:tab w:val="num" w:pos="3600"/>
        </w:tabs>
        <w:ind w:left="3600" w:hanging="360"/>
      </w:pPr>
      <w:rPr>
        <w:rFonts w:ascii="Symbol" w:hAnsi="Symbol" w:hint="default"/>
      </w:rPr>
    </w:lvl>
    <w:lvl w:ilvl="5" w:tplc="2530F066">
      <w:start w:val="1"/>
      <w:numFmt w:val="bullet"/>
      <w:lvlText w:val=""/>
      <w:lvlJc w:val="left"/>
      <w:pPr>
        <w:tabs>
          <w:tab w:val="num" w:pos="4320"/>
        </w:tabs>
        <w:ind w:left="4320" w:hanging="360"/>
      </w:pPr>
      <w:rPr>
        <w:rFonts w:ascii="Symbol" w:hAnsi="Symbol" w:hint="default"/>
      </w:rPr>
    </w:lvl>
    <w:lvl w:ilvl="6" w:tplc="0DE6B694">
      <w:start w:val="1"/>
      <w:numFmt w:val="bullet"/>
      <w:lvlText w:val=""/>
      <w:lvlJc w:val="left"/>
      <w:pPr>
        <w:tabs>
          <w:tab w:val="num" w:pos="5040"/>
        </w:tabs>
        <w:ind w:left="5040" w:hanging="360"/>
      </w:pPr>
      <w:rPr>
        <w:rFonts w:ascii="Symbol" w:hAnsi="Symbol" w:hint="default"/>
      </w:rPr>
    </w:lvl>
    <w:lvl w:ilvl="7" w:tplc="D2023688">
      <w:start w:val="1"/>
      <w:numFmt w:val="bullet"/>
      <w:lvlText w:val=""/>
      <w:lvlJc w:val="left"/>
      <w:pPr>
        <w:tabs>
          <w:tab w:val="num" w:pos="5760"/>
        </w:tabs>
        <w:ind w:left="5760" w:hanging="360"/>
      </w:pPr>
      <w:rPr>
        <w:rFonts w:ascii="Symbol" w:hAnsi="Symbol" w:hint="default"/>
      </w:rPr>
    </w:lvl>
    <w:lvl w:ilvl="8" w:tplc="89E485AA">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10E7299F"/>
    <w:multiLevelType w:val="hybridMultilevel"/>
    <w:tmpl w:val="C5A604D0"/>
    <w:lvl w:ilvl="0" w:tplc="4298551C">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5" w15:restartNumberingAfterBreak="0">
    <w:nsid w:val="14006AFA"/>
    <w:multiLevelType w:val="hybridMultilevel"/>
    <w:tmpl w:val="B48E49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16CD69BD"/>
    <w:multiLevelType w:val="hybridMultilevel"/>
    <w:tmpl w:val="95462CE2"/>
    <w:lvl w:ilvl="0" w:tplc="4298551C">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7" w15:restartNumberingAfterBreak="0">
    <w:nsid w:val="1C5E6B89"/>
    <w:multiLevelType w:val="hybridMultilevel"/>
    <w:tmpl w:val="5EE87930"/>
    <w:lvl w:ilvl="0" w:tplc="04050001">
      <w:start w:val="1"/>
      <w:numFmt w:val="bullet"/>
      <w:lvlText w:val=""/>
      <w:lvlJc w:val="left"/>
      <w:pPr>
        <w:ind w:left="744" w:hanging="360"/>
      </w:pPr>
      <w:rPr>
        <w:rFonts w:ascii="Symbol" w:hAnsi="Symbol" w:hint="default"/>
      </w:rPr>
    </w:lvl>
    <w:lvl w:ilvl="1" w:tplc="04050003">
      <w:start w:val="1"/>
      <w:numFmt w:val="bullet"/>
      <w:lvlText w:val="o"/>
      <w:lvlJc w:val="left"/>
      <w:pPr>
        <w:ind w:left="1464" w:hanging="360"/>
      </w:pPr>
      <w:rPr>
        <w:rFonts w:ascii="Courier New" w:hAnsi="Courier New" w:cs="Courier New" w:hint="default"/>
      </w:rPr>
    </w:lvl>
    <w:lvl w:ilvl="2" w:tplc="04050005">
      <w:start w:val="1"/>
      <w:numFmt w:val="bullet"/>
      <w:lvlText w:val=""/>
      <w:lvlJc w:val="left"/>
      <w:pPr>
        <w:ind w:left="2184" w:hanging="360"/>
      </w:pPr>
      <w:rPr>
        <w:rFonts w:ascii="Wingdings" w:hAnsi="Wingdings" w:hint="default"/>
      </w:rPr>
    </w:lvl>
    <w:lvl w:ilvl="3" w:tplc="04050001">
      <w:start w:val="1"/>
      <w:numFmt w:val="bullet"/>
      <w:lvlText w:val=""/>
      <w:lvlJc w:val="left"/>
      <w:pPr>
        <w:ind w:left="2904" w:hanging="360"/>
      </w:pPr>
      <w:rPr>
        <w:rFonts w:ascii="Symbol" w:hAnsi="Symbol" w:hint="default"/>
      </w:rPr>
    </w:lvl>
    <w:lvl w:ilvl="4" w:tplc="04050003">
      <w:start w:val="1"/>
      <w:numFmt w:val="bullet"/>
      <w:lvlText w:val="o"/>
      <w:lvlJc w:val="left"/>
      <w:pPr>
        <w:ind w:left="3624" w:hanging="360"/>
      </w:pPr>
      <w:rPr>
        <w:rFonts w:ascii="Courier New" w:hAnsi="Courier New" w:cs="Courier New" w:hint="default"/>
      </w:rPr>
    </w:lvl>
    <w:lvl w:ilvl="5" w:tplc="04050005">
      <w:start w:val="1"/>
      <w:numFmt w:val="bullet"/>
      <w:lvlText w:val=""/>
      <w:lvlJc w:val="left"/>
      <w:pPr>
        <w:ind w:left="4344" w:hanging="360"/>
      </w:pPr>
      <w:rPr>
        <w:rFonts w:ascii="Wingdings" w:hAnsi="Wingdings" w:hint="default"/>
      </w:rPr>
    </w:lvl>
    <w:lvl w:ilvl="6" w:tplc="04050001">
      <w:start w:val="1"/>
      <w:numFmt w:val="bullet"/>
      <w:lvlText w:val=""/>
      <w:lvlJc w:val="left"/>
      <w:pPr>
        <w:ind w:left="5064" w:hanging="360"/>
      </w:pPr>
      <w:rPr>
        <w:rFonts w:ascii="Symbol" w:hAnsi="Symbol" w:hint="default"/>
      </w:rPr>
    </w:lvl>
    <w:lvl w:ilvl="7" w:tplc="04050003">
      <w:start w:val="1"/>
      <w:numFmt w:val="bullet"/>
      <w:lvlText w:val="o"/>
      <w:lvlJc w:val="left"/>
      <w:pPr>
        <w:ind w:left="5784" w:hanging="360"/>
      </w:pPr>
      <w:rPr>
        <w:rFonts w:ascii="Courier New" w:hAnsi="Courier New" w:cs="Courier New" w:hint="default"/>
      </w:rPr>
    </w:lvl>
    <w:lvl w:ilvl="8" w:tplc="04050005">
      <w:start w:val="1"/>
      <w:numFmt w:val="bullet"/>
      <w:lvlText w:val=""/>
      <w:lvlJc w:val="left"/>
      <w:pPr>
        <w:ind w:left="6504" w:hanging="360"/>
      </w:pPr>
      <w:rPr>
        <w:rFonts w:ascii="Wingdings" w:hAnsi="Wingdings" w:hint="default"/>
      </w:rPr>
    </w:lvl>
  </w:abstractNum>
  <w:abstractNum w:abstractNumId="18" w15:restartNumberingAfterBreak="0">
    <w:nsid w:val="231E703B"/>
    <w:multiLevelType w:val="hybridMultilevel"/>
    <w:tmpl w:val="45C03B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257B0B15"/>
    <w:multiLevelType w:val="hybridMultilevel"/>
    <w:tmpl w:val="C6DC65FA"/>
    <w:lvl w:ilvl="0" w:tplc="856E727A">
      <w:start w:val="2"/>
      <w:numFmt w:val="decimal"/>
      <w:lvlText w:val="%1."/>
      <w:lvlJc w:val="left"/>
      <w:pPr>
        <w:ind w:left="299" w:firstLine="0"/>
      </w:pPr>
      <w:rPr>
        <w:rFonts w:ascii="Calibri" w:eastAsia="Calibri" w:hAnsi="Calibri" w:cs="Calibri"/>
        <w:b w:val="0"/>
        <w:i w:val="0"/>
        <w:strike w:val="0"/>
        <w:dstrike w:val="0"/>
        <w:color w:val="000000"/>
        <w:sz w:val="30"/>
        <w:szCs w:val="30"/>
        <w:u w:val="none" w:color="000000"/>
        <w:effect w:val="none"/>
        <w:bdr w:val="none" w:sz="0" w:space="0" w:color="auto" w:frame="1"/>
        <w:vertAlign w:val="baseline"/>
      </w:rPr>
    </w:lvl>
    <w:lvl w:ilvl="1" w:tplc="51C42E54">
      <w:start w:val="1"/>
      <w:numFmt w:val="lowerLetter"/>
      <w:lvlText w:val="%2"/>
      <w:lvlJc w:val="left"/>
      <w:pPr>
        <w:ind w:left="1085" w:firstLine="0"/>
      </w:pPr>
      <w:rPr>
        <w:rFonts w:ascii="Calibri" w:eastAsia="Calibri" w:hAnsi="Calibri" w:cs="Calibri"/>
        <w:b w:val="0"/>
        <w:i w:val="0"/>
        <w:strike w:val="0"/>
        <w:dstrike w:val="0"/>
        <w:color w:val="000000"/>
        <w:sz w:val="30"/>
        <w:szCs w:val="30"/>
        <w:u w:val="none" w:color="000000"/>
        <w:effect w:val="none"/>
        <w:bdr w:val="none" w:sz="0" w:space="0" w:color="auto" w:frame="1"/>
        <w:vertAlign w:val="baseline"/>
      </w:rPr>
    </w:lvl>
    <w:lvl w:ilvl="2" w:tplc="B686B28A">
      <w:start w:val="1"/>
      <w:numFmt w:val="lowerRoman"/>
      <w:lvlText w:val="%3"/>
      <w:lvlJc w:val="left"/>
      <w:pPr>
        <w:ind w:left="1805" w:firstLine="0"/>
      </w:pPr>
      <w:rPr>
        <w:rFonts w:ascii="Calibri" w:eastAsia="Calibri" w:hAnsi="Calibri" w:cs="Calibri"/>
        <w:b w:val="0"/>
        <w:i w:val="0"/>
        <w:strike w:val="0"/>
        <w:dstrike w:val="0"/>
        <w:color w:val="000000"/>
        <w:sz w:val="30"/>
        <w:szCs w:val="30"/>
        <w:u w:val="none" w:color="000000"/>
        <w:effect w:val="none"/>
        <w:bdr w:val="none" w:sz="0" w:space="0" w:color="auto" w:frame="1"/>
        <w:vertAlign w:val="baseline"/>
      </w:rPr>
    </w:lvl>
    <w:lvl w:ilvl="3" w:tplc="065AE3C8">
      <w:start w:val="1"/>
      <w:numFmt w:val="decimal"/>
      <w:lvlText w:val="%4"/>
      <w:lvlJc w:val="left"/>
      <w:pPr>
        <w:ind w:left="2525" w:firstLine="0"/>
      </w:pPr>
      <w:rPr>
        <w:rFonts w:ascii="Calibri" w:eastAsia="Calibri" w:hAnsi="Calibri" w:cs="Calibri"/>
        <w:b w:val="0"/>
        <w:i w:val="0"/>
        <w:strike w:val="0"/>
        <w:dstrike w:val="0"/>
        <w:color w:val="000000"/>
        <w:sz w:val="30"/>
        <w:szCs w:val="30"/>
        <w:u w:val="none" w:color="000000"/>
        <w:effect w:val="none"/>
        <w:bdr w:val="none" w:sz="0" w:space="0" w:color="auto" w:frame="1"/>
        <w:vertAlign w:val="baseline"/>
      </w:rPr>
    </w:lvl>
    <w:lvl w:ilvl="4" w:tplc="0518AA68">
      <w:start w:val="1"/>
      <w:numFmt w:val="lowerLetter"/>
      <w:lvlText w:val="%5"/>
      <w:lvlJc w:val="left"/>
      <w:pPr>
        <w:ind w:left="3245" w:firstLine="0"/>
      </w:pPr>
      <w:rPr>
        <w:rFonts w:ascii="Calibri" w:eastAsia="Calibri" w:hAnsi="Calibri" w:cs="Calibri"/>
        <w:b w:val="0"/>
        <w:i w:val="0"/>
        <w:strike w:val="0"/>
        <w:dstrike w:val="0"/>
        <w:color w:val="000000"/>
        <w:sz w:val="30"/>
        <w:szCs w:val="30"/>
        <w:u w:val="none" w:color="000000"/>
        <w:effect w:val="none"/>
        <w:bdr w:val="none" w:sz="0" w:space="0" w:color="auto" w:frame="1"/>
        <w:vertAlign w:val="baseline"/>
      </w:rPr>
    </w:lvl>
    <w:lvl w:ilvl="5" w:tplc="C8E0ADC6">
      <w:start w:val="1"/>
      <w:numFmt w:val="lowerRoman"/>
      <w:lvlText w:val="%6"/>
      <w:lvlJc w:val="left"/>
      <w:pPr>
        <w:ind w:left="3965" w:firstLine="0"/>
      </w:pPr>
      <w:rPr>
        <w:rFonts w:ascii="Calibri" w:eastAsia="Calibri" w:hAnsi="Calibri" w:cs="Calibri"/>
        <w:b w:val="0"/>
        <w:i w:val="0"/>
        <w:strike w:val="0"/>
        <w:dstrike w:val="0"/>
        <w:color w:val="000000"/>
        <w:sz w:val="30"/>
        <w:szCs w:val="30"/>
        <w:u w:val="none" w:color="000000"/>
        <w:effect w:val="none"/>
        <w:bdr w:val="none" w:sz="0" w:space="0" w:color="auto" w:frame="1"/>
        <w:vertAlign w:val="baseline"/>
      </w:rPr>
    </w:lvl>
    <w:lvl w:ilvl="6" w:tplc="15FEEF6C">
      <w:start w:val="1"/>
      <w:numFmt w:val="decimal"/>
      <w:lvlText w:val="%7"/>
      <w:lvlJc w:val="left"/>
      <w:pPr>
        <w:ind w:left="4685" w:firstLine="0"/>
      </w:pPr>
      <w:rPr>
        <w:rFonts w:ascii="Calibri" w:eastAsia="Calibri" w:hAnsi="Calibri" w:cs="Calibri"/>
        <w:b w:val="0"/>
        <w:i w:val="0"/>
        <w:strike w:val="0"/>
        <w:dstrike w:val="0"/>
        <w:color w:val="000000"/>
        <w:sz w:val="30"/>
        <w:szCs w:val="30"/>
        <w:u w:val="none" w:color="000000"/>
        <w:effect w:val="none"/>
        <w:bdr w:val="none" w:sz="0" w:space="0" w:color="auto" w:frame="1"/>
        <w:vertAlign w:val="baseline"/>
      </w:rPr>
    </w:lvl>
    <w:lvl w:ilvl="7" w:tplc="A524C6DE">
      <w:start w:val="1"/>
      <w:numFmt w:val="lowerLetter"/>
      <w:lvlText w:val="%8"/>
      <w:lvlJc w:val="left"/>
      <w:pPr>
        <w:ind w:left="5405" w:firstLine="0"/>
      </w:pPr>
      <w:rPr>
        <w:rFonts w:ascii="Calibri" w:eastAsia="Calibri" w:hAnsi="Calibri" w:cs="Calibri"/>
        <w:b w:val="0"/>
        <w:i w:val="0"/>
        <w:strike w:val="0"/>
        <w:dstrike w:val="0"/>
        <w:color w:val="000000"/>
        <w:sz w:val="30"/>
        <w:szCs w:val="30"/>
        <w:u w:val="none" w:color="000000"/>
        <w:effect w:val="none"/>
        <w:bdr w:val="none" w:sz="0" w:space="0" w:color="auto" w:frame="1"/>
        <w:vertAlign w:val="baseline"/>
      </w:rPr>
    </w:lvl>
    <w:lvl w:ilvl="8" w:tplc="AA6C973C">
      <w:start w:val="1"/>
      <w:numFmt w:val="lowerRoman"/>
      <w:lvlText w:val="%9"/>
      <w:lvlJc w:val="left"/>
      <w:pPr>
        <w:ind w:left="6125" w:firstLine="0"/>
      </w:pPr>
      <w:rPr>
        <w:rFonts w:ascii="Calibri" w:eastAsia="Calibri" w:hAnsi="Calibri" w:cs="Calibri"/>
        <w:b w:val="0"/>
        <w:i w:val="0"/>
        <w:strike w:val="0"/>
        <w:dstrike w:val="0"/>
        <w:color w:val="000000"/>
        <w:sz w:val="30"/>
        <w:szCs w:val="30"/>
        <w:u w:val="none" w:color="000000"/>
        <w:effect w:val="none"/>
        <w:bdr w:val="none" w:sz="0" w:space="0" w:color="auto" w:frame="1"/>
        <w:vertAlign w:val="baseline"/>
      </w:rPr>
    </w:lvl>
  </w:abstractNum>
  <w:abstractNum w:abstractNumId="20" w15:restartNumberingAfterBreak="0">
    <w:nsid w:val="2DF5590F"/>
    <w:multiLevelType w:val="hybridMultilevel"/>
    <w:tmpl w:val="B0066BA8"/>
    <w:lvl w:ilvl="0" w:tplc="A57856A8">
      <w:start w:val="1"/>
      <w:numFmt w:val="bullet"/>
      <w:lvlText w:val="•"/>
      <w:lvlPicBulletId w:val="1"/>
      <w:lvlJc w:val="left"/>
      <w:pPr>
        <w:ind w:left="387"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1" w:tplc="03FA00DE">
      <w:start w:val="1"/>
      <w:numFmt w:val="bullet"/>
      <w:lvlText w:val="o"/>
      <w:lvlJc w:val="left"/>
      <w:pPr>
        <w:ind w:left="1632"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2" w:tplc="A6CA0D34">
      <w:start w:val="1"/>
      <w:numFmt w:val="bullet"/>
      <w:lvlText w:val="▪"/>
      <w:lvlJc w:val="left"/>
      <w:pPr>
        <w:ind w:left="2352"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3" w:tplc="C3180FC6">
      <w:start w:val="1"/>
      <w:numFmt w:val="bullet"/>
      <w:lvlText w:val="•"/>
      <w:lvlJc w:val="left"/>
      <w:pPr>
        <w:ind w:left="3072"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4" w:tplc="80BE768C">
      <w:start w:val="1"/>
      <w:numFmt w:val="bullet"/>
      <w:lvlText w:val="o"/>
      <w:lvlJc w:val="left"/>
      <w:pPr>
        <w:ind w:left="3792"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5" w:tplc="56DE0154">
      <w:start w:val="1"/>
      <w:numFmt w:val="bullet"/>
      <w:lvlText w:val="▪"/>
      <w:lvlJc w:val="left"/>
      <w:pPr>
        <w:ind w:left="4512"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6" w:tplc="535EBA5E">
      <w:start w:val="1"/>
      <w:numFmt w:val="bullet"/>
      <w:lvlText w:val="•"/>
      <w:lvlJc w:val="left"/>
      <w:pPr>
        <w:ind w:left="5232"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7" w:tplc="5E4A9C92">
      <w:start w:val="1"/>
      <w:numFmt w:val="bullet"/>
      <w:lvlText w:val="o"/>
      <w:lvlJc w:val="left"/>
      <w:pPr>
        <w:ind w:left="5952"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8" w:tplc="FEC6A864">
      <w:start w:val="1"/>
      <w:numFmt w:val="bullet"/>
      <w:lvlText w:val="▪"/>
      <w:lvlJc w:val="left"/>
      <w:pPr>
        <w:ind w:left="6672"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abstractNum>
  <w:abstractNum w:abstractNumId="21" w15:restartNumberingAfterBreak="0">
    <w:nsid w:val="3F4E5942"/>
    <w:multiLevelType w:val="hybridMultilevel"/>
    <w:tmpl w:val="ECD8C2CC"/>
    <w:lvl w:ilvl="0" w:tplc="04050001">
      <w:start w:val="1"/>
      <w:numFmt w:val="bullet"/>
      <w:lvlText w:val=""/>
      <w:lvlJc w:val="left"/>
      <w:pPr>
        <w:ind w:left="765" w:hanging="360"/>
      </w:pPr>
      <w:rPr>
        <w:rFonts w:ascii="Symbol" w:hAnsi="Symbol"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22" w15:restartNumberingAfterBreak="0">
    <w:nsid w:val="48CF03E6"/>
    <w:multiLevelType w:val="hybridMultilevel"/>
    <w:tmpl w:val="89502DA8"/>
    <w:lvl w:ilvl="0" w:tplc="F6F6DCD4">
      <w:start w:val="1"/>
      <w:numFmt w:val="lowerLetter"/>
      <w:lvlText w:val="%1)"/>
      <w:lvlJc w:val="left"/>
      <w:pPr>
        <w:ind w:left="734"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1" w:tplc="39D059CE">
      <w:start w:val="1"/>
      <w:numFmt w:val="lowerLetter"/>
      <w:lvlText w:val="%2"/>
      <w:lvlJc w:val="left"/>
      <w:pPr>
        <w:ind w:left="1454"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2" w:tplc="9F0C0F70">
      <w:start w:val="1"/>
      <w:numFmt w:val="lowerRoman"/>
      <w:lvlText w:val="%3"/>
      <w:lvlJc w:val="left"/>
      <w:pPr>
        <w:ind w:left="2174"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3" w:tplc="BF14DF48">
      <w:start w:val="1"/>
      <w:numFmt w:val="decimal"/>
      <w:lvlText w:val="%4"/>
      <w:lvlJc w:val="left"/>
      <w:pPr>
        <w:ind w:left="2894"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4" w:tplc="92C87430">
      <w:start w:val="1"/>
      <w:numFmt w:val="lowerLetter"/>
      <w:lvlText w:val="%5"/>
      <w:lvlJc w:val="left"/>
      <w:pPr>
        <w:ind w:left="3614"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5" w:tplc="CFE2B4D4">
      <w:start w:val="1"/>
      <w:numFmt w:val="lowerRoman"/>
      <w:lvlText w:val="%6"/>
      <w:lvlJc w:val="left"/>
      <w:pPr>
        <w:ind w:left="4334"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6" w:tplc="99C80706">
      <w:start w:val="1"/>
      <w:numFmt w:val="decimal"/>
      <w:lvlText w:val="%7"/>
      <w:lvlJc w:val="left"/>
      <w:pPr>
        <w:ind w:left="5054"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7" w:tplc="F222B3E8">
      <w:start w:val="1"/>
      <w:numFmt w:val="lowerLetter"/>
      <w:lvlText w:val="%8"/>
      <w:lvlJc w:val="left"/>
      <w:pPr>
        <w:ind w:left="5774"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8" w:tplc="5D68C410">
      <w:start w:val="1"/>
      <w:numFmt w:val="lowerRoman"/>
      <w:lvlText w:val="%9"/>
      <w:lvlJc w:val="left"/>
      <w:pPr>
        <w:ind w:left="6494"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abstractNum>
  <w:abstractNum w:abstractNumId="23" w15:restartNumberingAfterBreak="0">
    <w:nsid w:val="4B5C4C1A"/>
    <w:multiLevelType w:val="hybridMultilevel"/>
    <w:tmpl w:val="8D8CA424"/>
    <w:lvl w:ilvl="0" w:tplc="84147D0C">
      <w:start w:val="4"/>
      <w:numFmt w:val="decimal"/>
      <w:lvlText w:val="%1."/>
      <w:lvlJc w:val="left"/>
      <w:pPr>
        <w:ind w:left="309" w:firstLine="0"/>
      </w:pPr>
      <w:rPr>
        <w:rFonts w:ascii="Calibri" w:eastAsia="Calibri" w:hAnsi="Calibri" w:cs="Calibri"/>
        <w:b w:val="0"/>
        <w:i w:val="0"/>
        <w:strike w:val="0"/>
        <w:dstrike w:val="0"/>
        <w:color w:val="000000"/>
        <w:sz w:val="30"/>
        <w:szCs w:val="30"/>
        <w:u w:val="none" w:color="000000"/>
        <w:effect w:val="none"/>
        <w:bdr w:val="none" w:sz="0" w:space="0" w:color="auto" w:frame="1"/>
        <w:vertAlign w:val="baseline"/>
      </w:rPr>
    </w:lvl>
    <w:lvl w:ilvl="1" w:tplc="D23287A6">
      <w:start w:val="1"/>
      <w:numFmt w:val="bullet"/>
      <w:lvlText w:val="•"/>
      <w:lvlJc w:val="left"/>
      <w:pPr>
        <w:ind w:left="724"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2" w:tplc="8F6802D4">
      <w:start w:val="1"/>
      <w:numFmt w:val="bullet"/>
      <w:lvlText w:val="▪"/>
      <w:lvlJc w:val="left"/>
      <w:pPr>
        <w:ind w:left="1445"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3" w:tplc="E0DC1600">
      <w:start w:val="1"/>
      <w:numFmt w:val="bullet"/>
      <w:lvlText w:val="•"/>
      <w:lvlJc w:val="left"/>
      <w:pPr>
        <w:ind w:left="2165"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4" w:tplc="7D7448EC">
      <w:start w:val="1"/>
      <w:numFmt w:val="bullet"/>
      <w:lvlText w:val="o"/>
      <w:lvlJc w:val="left"/>
      <w:pPr>
        <w:ind w:left="2885"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5" w:tplc="D902BD70">
      <w:start w:val="1"/>
      <w:numFmt w:val="bullet"/>
      <w:lvlText w:val="▪"/>
      <w:lvlJc w:val="left"/>
      <w:pPr>
        <w:ind w:left="3605"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6" w:tplc="F17847B2">
      <w:start w:val="1"/>
      <w:numFmt w:val="bullet"/>
      <w:lvlText w:val="•"/>
      <w:lvlJc w:val="left"/>
      <w:pPr>
        <w:ind w:left="4325"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7" w:tplc="E118DAD2">
      <w:start w:val="1"/>
      <w:numFmt w:val="bullet"/>
      <w:lvlText w:val="o"/>
      <w:lvlJc w:val="left"/>
      <w:pPr>
        <w:ind w:left="5045"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8" w:tplc="5706F50A">
      <w:start w:val="1"/>
      <w:numFmt w:val="bullet"/>
      <w:lvlText w:val="▪"/>
      <w:lvlJc w:val="left"/>
      <w:pPr>
        <w:ind w:left="5765"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abstractNum>
  <w:abstractNum w:abstractNumId="24" w15:restartNumberingAfterBreak="0">
    <w:nsid w:val="4BDD2E5E"/>
    <w:multiLevelType w:val="hybridMultilevel"/>
    <w:tmpl w:val="4CDC038E"/>
    <w:lvl w:ilvl="0" w:tplc="4298551C">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4E2944EF"/>
    <w:multiLevelType w:val="hybridMultilevel"/>
    <w:tmpl w:val="7B501EA6"/>
    <w:lvl w:ilvl="0" w:tplc="4298551C">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588D5D8E"/>
    <w:multiLevelType w:val="hybridMultilevel"/>
    <w:tmpl w:val="D28281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61F37EB0"/>
    <w:multiLevelType w:val="hybridMultilevel"/>
    <w:tmpl w:val="9A46F4F6"/>
    <w:lvl w:ilvl="0" w:tplc="04050001">
      <w:start w:val="1"/>
      <w:numFmt w:val="bullet"/>
      <w:lvlText w:val=""/>
      <w:lvlJc w:val="left"/>
      <w:pPr>
        <w:ind w:left="765" w:hanging="360"/>
      </w:pPr>
      <w:rPr>
        <w:rFonts w:ascii="Symbol" w:hAnsi="Symbol"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28" w15:restartNumberingAfterBreak="0">
    <w:nsid w:val="64D748DA"/>
    <w:multiLevelType w:val="hybridMultilevel"/>
    <w:tmpl w:val="46381F60"/>
    <w:lvl w:ilvl="0" w:tplc="4298551C">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9" w15:restartNumberingAfterBreak="0">
    <w:nsid w:val="6A731E3E"/>
    <w:multiLevelType w:val="hybridMultilevel"/>
    <w:tmpl w:val="CB9CB55A"/>
    <w:lvl w:ilvl="0" w:tplc="4298551C">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0" w15:restartNumberingAfterBreak="0">
    <w:nsid w:val="6B090877"/>
    <w:multiLevelType w:val="hybridMultilevel"/>
    <w:tmpl w:val="E3C6CF88"/>
    <w:lvl w:ilvl="0" w:tplc="4298551C">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1" w15:restartNumberingAfterBreak="0">
    <w:nsid w:val="6B961FCC"/>
    <w:multiLevelType w:val="hybridMultilevel"/>
    <w:tmpl w:val="49A46AB0"/>
    <w:lvl w:ilvl="0" w:tplc="04050001">
      <w:start w:val="1"/>
      <w:numFmt w:val="bullet"/>
      <w:lvlText w:val=""/>
      <w:lvlJc w:val="left"/>
      <w:pPr>
        <w:ind w:left="744" w:hanging="360"/>
      </w:pPr>
      <w:rPr>
        <w:rFonts w:ascii="Symbol" w:hAnsi="Symbol" w:hint="default"/>
      </w:rPr>
    </w:lvl>
    <w:lvl w:ilvl="1" w:tplc="04050003">
      <w:start w:val="1"/>
      <w:numFmt w:val="bullet"/>
      <w:lvlText w:val="o"/>
      <w:lvlJc w:val="left"/>
      <w:pPr>
        <w:ind w:left="1464" w:hanging="360"/>
      </w:pPr>
      <w:rPr>
        <w:rFonts w:ascii="Courier New" w:hAnsi="Courier New" w:cs="Courier New" w:hint="default"/>
      </w:rPr>
    </w:lvl>
    <w:lvl w:ilvl="2" w:tplc="04050005">
      <w:start w:val="1"/>
      <w:numFmt w:val="bullet"/>
      <w:lvlText w:val=""/>
      <w:lvlJc w:val="left"/>
      <w:pPr>
        <w:ind w:left="2184" w:hanging="360"/>
      </w:pPr>
      <w:rPr>
        <w:rFonts w:ascii="Wingdings" w:hAnsi="Wingdings" w:hint="default"/>
      </w:rPr>
    </w:lvl>
    <w:lvl w:ilvl="3" w:tplc="04050001">
      <w:start w:val="1"/>
      <w:numFmt w:val="bullet"/>
      <w:lvlText w:val=""/>
      <w:lvlJc w:val="left"/>
      <w:pPr>
        <w:ind w:left="2904" w:hanging="360"/>
      </w:pPr>
      <w:rPr>
        <w:rFonts w:ascii="Symbol" w:hAnsi="Symbol" w:hint="default"/>
      </w:rPr>
    </w:lvl>
    <w:lvl w:ilvl="4" w:tplc="04050003">
      <w:start w:val="1"/>
      <w:numFmt w:val="bullet"/>
      <w:lvlText w:val="o"/>
      <w:lvlJc w:val="left"/>
      <w:pPr>
        <w:ind w:left="3624" w:hanging="360"/>
      </w:pPr>
      <w:rPr>
        <w:rFonts w:ascii="Courier New" w:hAnsi="Courier New" w:cs="Courier New" w:hint="default"/>
      </w:rPr>
    </w:lvl>
    <w:lvl w:ilvl="5" w:tplc="04050005">
      <w:start w:val="1"/>
      <w:numFmt w:val="bullet"/>
      <w:lvlText w:val=""/>
      <w:lvlJc w:val="left"/>
      <w:pPr>
        <w:ind w:left="4344" w:hanging="360"/>
      </w:pPr>
      <w:rPr>
        <w:rFonts w:ascii="Wingdings" w:hAnsi="Wingdings" w:hint="default"/>
      </w:rPr>
    </w:lvl>
    <w:lvl w:ilvl="6" w:tplc="04050001">
      <w:start w:val="1"/>
      <w:numFmt w:val="bullet"/>
      <w:lvlText w:val=""/>
      <w:lvlJc w:val="left"/>
      <w:pPr>
        <w:ind w:left="5064" w:hanging="360"/>
      </w:pPr>
      <w:rPr>
        <w:rFonts w:ascii="Symbol" w:hAnsi="Symbol" w:hint="default"/>
      </w:rPr>
    </w:lvl>
    <w:lvl w:ilvl="7" w:tplc="04050003">
      <w:start w:val="1"/>
      <w:numFmt w:val="bullet"/>
      <w:lvlText w:val="o"/>
      <w:lvlJc w:val="left"/>
      <w:pPr>
        <w:ind w:left="5784" w:hanging="360"/>
      </w:pPr>
      <w:rPr>
        <w:rFonts w:ascii="Courier New" w:hAnsi="Courier New" w:cs="Courier New" w:hint="default"/>
      </w:rPr>
    </w:lvl>
    <w:lvl w:ilvl="8" w:tplc="04050005">
      <w:start w:val="1"/>
      <w:numFmt w:val="bullet"/>
      <w:lvlText w:val=""/>
      <w:lvlJc w:val="left"/>
      <w:pPr>
        <w:ind w:left="6504" w:hanging="360"/>
      </w:pPr>
      <w:rPr>
        <w:rFonts w:ascii="Wingdings" w:hAnsi="Wingdings" w:hint="default"/>
      </w:rPr>
    </w:lvl>
  </w:abstractNum>
  <w:abstractNum w:abstractNumId="32" w15:restartNumberingAfterBreak="0">
    <w:nsid w:val="6C36201C"/>
    <w:multiLevelType w:val="hybridMultilevel"/>
    <w:tmpl w:val="FF78333A"/>
    <w:lvl w:ilvl="0" w:tplc="4298551C">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3" w15:restartNumberingAfterBreak="0">
    <w:nsid w:val="7CAC2485"/>
    <w:multiLevelType w:val="hybridMultilevel"/>
    <w:tmpl w:val="EBF0DC28"/>
    <w:lvl w:ilvl="0" w:tplc="4298551C">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9"/>
  </w:num>
  <w:num w:numId="17">
    <w:abstractNumId w:val="7"/>
  </w:num>
  <w:num w:numId="18">
    <w:abstractNumId w:val="6"/>
  </w:num>
  <w:num w:numId="19">
    <w:abstractNumId w:val="5"/>
  </w:num>
  <w:num w:numId="20">
    <w:abstractNumId w:val="4"/>
  </w:num>
  <w:num w:numId="21">
    <w:abstractNumId w:val="9"/>
  </w:num>
  <w:num w:numId="22">
    <w:abstractNumId w:val="7"/>
  </w:num>
  <w:num w:numId="23">
    <w:abstractNumId w:val="6"/>
  </w:num>
  <w:num w:numId="24">
    <w:abstractNumId w:val="5"/>
  </w:num>
  <w:num w:numId="25">
    <w:abstractNumId w:val="4"/>
  </w:num>
  <w:num w:numId="26">
    <w:abstractNumId w:val="27"/>
  </w:num>
  <w:num w:numId="27">
    <w:abstractNumId w:val="11"/>
  </w:num>
  <w:num w:numId="28">
    <w:abstractNumId w:val="21"/>
  </w:num>
  <w:num w:numId="29">
    <w:abstractNumId w:val="12"/>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 w:numId="32">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num>
  <w:num w:numId="34">
    <w:abstractNumId w:val="13"/>
  </w:num>
  <w:num w:numId="35">
    <w:abstractNumId w:val="20"/>
  </w:num>
  <w:num w:numId="36">
    <w:abstractNumId w:val="23"/>
    <w:lvlOverride w:ilvl="0">
      <w:startOverride w:val="4"/>
    </w:lvlOverride>
    <w:lvlOverride w:ilvl="1"/>
    <w:lvlOverride w:ilvl="2"/>
    <w:lvlOverride w:ilvl="3"/>
    <w:lvlOverride w:ilvl="4"/>
    <w:lvlOverride w:ilvl="5"/>
    <w:lvlOverride w:ilvl="6"/>
    <w:lvlOverride w:ilvl="7"/>
    <w:lvlOverride w:ilvl="8"/>
  </w:num>
  <w:num w:numId="37">
    <w:abstractNumId w:val="17"/>
  </w:num>
  <w:num w:numId="38">
    <w:abstractNumId w:val="25"/>
  </w:num>
  <w:num w:numId="39">
    <w:abstractNumId w:val="24"/>
  </w:num>
  <w:num w:numId="40">
    <w:abstractNumId w:val="32"/>
  </w:num>
  <w:num w:numId="41">
    <w:abstractNumId w:val="28"/>
  </w:num>
  <w:num w:numId="42">
    <w:abstractNumId w:val="33"/>
  </w:num>
  <w:num w:numId="43">
    <w:abstractNumId w:val="16"/>
  </w:num>
  <w:num w:numId="44">
    <w:abstractNumId w:val="14"/>
  </w:num>
  <w:num w:numId="45">
    <w:abstractNumId w:val="29"/>
  </w:num>
  <w:num w:numId="46">
    <w:abstractNumId w:val="30"/>
  </w:num>
  <w:num w:numId="47">
    <w:abstractNumId w:val="15"/>
  </w:num>
  <w:num w:numId="48">
    <w:abstractNumId w:val="18"/>
  </w:num>
  <w:num w:numId="4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GrammaticalErrors/>
  <w:proofState w:spelling="clean" w:grammar="clean"/>
  <w:attachedTemplate r:id="rId1"/>
  <w:styleLockQFSet/>
  <w:defaultTabStop w:val="709"/>
  <w:hyphenationZone w:val="420"/>
  <w:evenAndOddHeaders/>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2"/>
    <w:compatSetting w:name="useWord2013TrackBottomHyphenation" w:uri="http://schemas.microsoft.com/office/word" w:val="1"/>
  </w:compat>
  <w:rsids>
    <w:rsidRoot w:val="001F0BAA"/>
    <w:rsid w:val="00001E73"/>
    <w:rsid w:val="000125AC"/>
    <w:rsid w:val="00013699"/>
    <w:rsid w:val="00027BCF"/>
    <w:rsid w:val="00034499"/>
    <w:rsid w:val="000831A9"/>
    <w:rsid w:val="000F2CB3"/>
    <w:rsid w:val="00110E8B"/>
    <w:rsid w:val="001158B9"/>
    <w:rsid w:val="001167B5"/>
    <w:rsid w:val="00140826"/>
    <w:rsid w:val="00146FEC"/>
    <w:rsid w:val="00197215"/>
    <w:rsid w:val="001A3EC0"/>
    <w:rsid w:val="001A4D0A"/>
    <w:rsid w:val="001B0214"/>
    <w:rsid w:val="001F0972"/>
    <w:rsid w:val="001F0BAA"/>
    <w:rsid w:val="00214115"/>
    <w:rsid w:val="00262D82"/>
    <w:rsid w:val="00283BB3"/>
    <w:rsid w:val="00304067"/>
    <w:rsid w:val="003174E3"/>
    <w:rsid w:val="003179DD"/>
    <w:rsid w:val="003343A1"/>
    <w:rsid w:val="0035079D"/>
    <w:rsid w:val="00371AB5"/>
    <w:rsid w:val="003A1DB1"/>
    <w:rsid w:val="003A6045"/>
    <w:rsid w:val="003A715A"/>
    <w:rsid w:val="0040515C"/>
    <w:rsid w:val="00453580"/>
    <w:rsid w:val="00480307"/>
    <w:rsid w:val="004924FD"/>
    <w:rsid w:val="004B597B"/>
    <w:rsid w:val="004E6B39"/>
    <w:rsid w:val="004F4B3C"/>
    <w:rsid w:val="004F4CCB"/>
    <w:rsid w:val="00544F17"/>
    <w:rsid w:val="005868BD"/>
    <w:rsid w:val="00593029"/>
    <w:rsid w:val="005C1E34"/>
    <w:rsid w:val="006003EB"/>
    <w:rsid w:val="00604763"/>
    <w:rsid w:val="00611364"/>
    <w:rsid w:val="00613A30"/>
    <w:rsid w:val="00643FF6"/>
    <w:rsid w:val="00646338"/>
    <w:rsid w:val="006B3931"/>
    <w:rsid w:val="006C6AD4"/>
    <w:rsid w:val="0071245C"/>
    <w:rsid w:val="00773319"/>
    <w:rsid w:val="00797302"/>
    <w:rsid w:val="007C42DC"/>
    <w:rsid w:val="007F24D0"/>
    <w:rsid w:val="00812EC4"/>
    <w:rsid w:val="00835CB4"/>
    <w:rsid w:val="00854B1F"/>
    <w:rsid w:val="00855B68"/>
    <w:rsid w:val="008750BC"/>
    <w:rsid w:val="00896BF7"/>
    <w:rsid w:val="008B2789"/>
    <w:rsid w:val="008D32C6"/>
    <w:rsid w:val="009005DF"/>
    <w:rsid w:val="00987812"/>
    <w:rsid w:val="009B0F15"/>
    <w:rsid w:val="009F3848"/>
    <w:rsid w:val="00A47124"/>
    <w:rsid w:val="00A53363"/>
    <w:rsid w:val="00AD0E6B"/>
    <w:rsid w:val="00AE7E04"/>
    <w:rsid w:val="00B63461"/>
    <w:rsid w:val="00B7430C"/>
    <w:rsid w:val="00B85BDE"/>
    <w:rsid w:val="00B97F75"/>
    <w:rsid w:val="00BC6187"/>
    <w:rsid w:val="00BF72B6"/>
    <w:rsid w:val="00C12084"/>
    <w:rsid w:val="00C15F6B"/>
    <w:rsid w:val="00C32796"/>
    <w:rsid w:val="00C40541"/>
    <w:rsid w:val="00C92FA5"/>
    <w:rsid w:val="00CA60EE"/>
    <w:rsid w:val="00CB65D5"/>
    <w:rsid w:val="00CC6D8D"/>
    <w:rsid w:val="00D03506"/>
    <w:rsid w:val="00D14C98"/>
    <w:rsid w:val="00D15F42"/>
    <w:rsid w:val="00D25D0E"/>
    <w:rsid w:val="00D50D89"/>
    <w:rsid w:val="00D74927"/>
    <w:rsid w:val="00D86674"/>
    <w:rsid w:val="00D93435"/>
    <w:rsid w:val="00D951AE"/>
    <w:rsid w:val="00DA6040"/>
    <w:rsid w:val="00DD09E0"/>
    <w:rsid w:val="00E12E29"/>
    <w:rsid w:val="00E40D7E"/>
    <w:rsid w:val="00EA41D1"/>
    <w:rsid w:val="00EE2B05"/>
    <w:rsid w:val="00FC2536"/>
    <w:rsid w:val="00FE1723"/>
    <w:rsid w:val="00FE1DB4"/>
    <w:rsid w:val="00FE65E2"/>
  </w:rsids>
  <m:mathPr>
    <m:mathFont m:val="Cambria Math"/>
    <m:brkBin m:val="before"/>
    <m:brkBinSub m:val="--"/>
    <m:smallFrac m:val="0"/>
    <m:dispDef/>
    <m:lMargin m:val="0"/>
    <m:rMargin m:val="0"/>
    <m:defJc m:val="centerGroup"/>
    <m:wrapIndent m:val="1440"/>
    <m:intLim m:val="undOvr"/>
    <m:naryLim m:val="subSup"/>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5C10656"/>
  <w15:docId w15:val="{44C29500-D110-4CC8-B8F9-71B8056D6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4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47124"/>
    <w:rPr>
      <w:rFonts w:eastAsiaTheme="minorEastAsia" w:cstheme="minorBidi"/>
      <w:color w:val="000000" w:themeColor="text1"/>
      <w:sz w:val="20"/>
      <w:szCs w:val="20"/>
      <w:lang w:val="cs-CZ"/>
    </w:rPr>
  </w:style>
  <w:style w:type="paragraph" w:styleId="Nadpis1">
    <w:name w:val="heading 1"/>
    <w:basedOn w:val="Normln"/>
    <w:next w:val="Normln"/>
    <w:link w:val="Nadpis1Char"/>
    <w:uiPriority w:val="9"/>
    <w:semiHidden/>
    <w:unhideWhenUsed/>
    <w:rsid w:val="00797302"/>
    <w:pPr>
      <w:pBdr>
        <w:top w:val="single" w:sz="6" w:space="1" w:color="9FB8CD" w:themeColor="accent2"/>
        <w:left w:val="single" w:sz="6" w:space="1" w:color="9FB8CD" w:themeColor="accent2"/>
        <w:bottom w:val="single" w:sz="6" w:space="1" w:color="9FB8CD" w:themeColor="accent2"/>
        <w:right w:val="single" w:sz="6" w:space="1" w:color="9FB8CD" w:themeColor="accent2"/>
      </w:pBdr>
      <w:shd w:val="clear" w:color="auto" w:fill="9FB8CD" w:themeFill="accent2"/>
      <w:spacing w:before="300" w:after="40"/>
      <w:outlineLvl w:val="0"/>
    </w:pPr>
    <w:rPr>
      <w:rFonts w:asciiTheme="majorHAnsi" w:eastAsiaTheme="majorEastAsia" w:hAnsiTheme="majorHAnsi" w:cstheme="majorBidi"/>
      <w:color w:val="FFFFFF" w:themeColor="background1"/>
      <w:spacing w:val="5"/>
    </w:rPr>
  </w:style>
  <w:style w:type="paragraph" w:styleId="Nadpis2">
    <w:name w:val="heading 2"/>
    <w:basedOn w:val="Normln"/>
    <w:next w:val="Normln"/>
    <w:link w:val="Nadpis2Char"/>
    <w:uiPriority w:val="9"/>
    <w:semiHidden/>
    <w:unhideWhenUsed/>
    <w:qFormat/>
    <w:rsid w:val="00797302"/>
    <w:pPr>
      <w:pBdr>
        <w:top w:val="single" w:sz="6" w:space="1" w:color="9FB8CD" w:themeColor="accent2"/>
        <w:left w:val="single" w:sz="48" w:space="1" w:color="9FB8CD" w:themeColor="accent2"/>
        <w:bottom w:val="single" w:sz="6" w:space="1" w:color="9FB8CD" w:themeColor="accent2"/>
        <w:right w:val="single" w:sz="6" w:space="1" w:color="9FB8CD" w:themeColor="accent2"/>
      </w:pBdr>
      <w:spacing w:before="240" w:after="80"/>
      <w:ind w:left="144"/>
      <w:outlineLvl w:val="1"/>
    </w:pPr>
    <w:rPr>
      <w:rFonts w:asciiTheme="majorHAnsi" w:eastAsiaTheme="majorEastAsia" w:hAnsiTheme="majorHAnsi" w:cstheme="majorBidi"/>
      <w:color w:val="628BAD" w:themeColor="accent2" w:themeShade="BF"/>
      <w:spacing w:val="5"/>
    </w:rPr>
  </w:style>
  <w:style w:type="paragraph" w:styleId="Nadpis3">
    <w:name w:val="heading 3"/>
    <w:basedOn w:val="Normln"/>
    <w:next w:val="Normln"/>
    <w:link w:val="Nadpis3Char"/>
    <w:uiPriority w:val="9"/>
    <w:semiHidden/>
    <w:unhideWhenUsed/>
    <w:qFormat/>
    <w:rsid w:val="00797302"/>
    <w:pPr>
      <w:pBdr>
        <w:top w:val="single" w:sz="6" w:space="1" w:color="A6A6A6" w:themeColor="background1" w:themeShade="A6"/>
        <w:left w:val="single" w:sz="48" w:space="1" w:color="A6A6A6" w:themeColor="background1" w:themeShade="A6"/>
        <w:bottom w:val="single" w:sz="6" w:space="1" w:color="A6A6A6" w:themeColor="background1" w:themeShade="A6"/>
        <w:right w:val="single" w:sz="6" w:space="1" w:color="A6A6A6" w:themeColor="background1" w:themeShade="A6"/>
      </w:pBdr>
      <w:spacing w:before="200" w:after="80"/>
      <w:ind w:left="144"/>
      <w:outlineLvl w:val="2"/>
    </w:pPr>
    <w:rPr>
      <w:rFonts w:asciiTheme="majorHAnsi" w:eastAsiaTheme="majorEastAsia" w:hAnsiTheme="majorHAnsi" w:cstheme="majorBidi"/>
      <w:color w:val="595959" w:themeColor="text1" w:themeTint="A6"/>
      <w:spacing w:val="5"/>
    </w:rPr>
  </w:style>
  <w:style w:type="paragraph" w:styleId="Nadpis4">
    <w:name w:val="heading 4"/>
    <w:basedOn w:val="Normln"/>
    <w:next w:val="Normln"/>
    <w:link w:val="Nadpis4Char"/>
    <w:uiPriority w:val="9"/>
    <w:semiHidden/>
    <w:unhideWhenUsed/>
    <w:qFormat/>
    <w:rsid w:val="00797302"/>
    <w:pPr>
      <w:pBdr>
        <w:bottom w:val="single" w:sz="6" w:space="1" w:color="A6A6A6" w:themeColor="background1" w:themeShade="A6"/>
      </w:pBdr>
      <w:spacing w:before="200" w:after="80"/>
      <w:outlineLvl w:val="3"/>
    </w:pPr>
    <w:rPr>
      <w:rFonts w:asciiTheme="majorHAnsi" w:eastAsiaTheme="majorEastAsia" w:hAnsiTheme="majorHAnsi" w:cstheme="majorBidi"/>
      <w:color w:val="595959" w:themeColor="text1" w:themeTint="A6"/>
    </w:rPr>
  </w:style>
  <w:style w:type="paragraph" w:styleId="Nadpis5">
    <w:name w:val="heading 5"/>
    <w:basedOn w:val="Normln"/>
    <w:next w:val="Normln"/>
    <w:link w:val="Nadpis5Char"/>
    <w:uiPriority w:val="9"/>
    <w:semiHidden/>
    <w:unhideWhenUsed/>
    <w:qFormat/>
    <w:rsid w:val="00797302"/>
    <w:pPr>
      <w:pBdr>
        <w:bottom w:val="dashed" w:sz="4" w:space="1" w:color="A6A6A6" w:themeColor="background1" w:themeShade="A6"/>
      </w:pBdr>
      <w:spacing w:before="200" w:after="80"/>
      <w:outlineLvl w:val="4"/>
    </w:pPr>
    <w:rPr>
      <w:rFonts w:asciiTheme="majorHAnsi" w:eastAsiaTheme="majorEastAsia" w:hAnsiTheme="majorHAnsi" w:cstheme="majorBidi"/>
      <w:color w:val="404040" w:themeColor="text1" w:themeTint="BF"/>
    </w:rPr>
  </w:style>
  <w:style w:type="paragraph" w:styleId="Nadpis6">
    <w:name w:val="heading 6"/>
    <w:basedOn w:val="Normln"/>
    <w:next w:val="Normln"/>
    <w:link w:val="Nadpis6Char"/>
    <w:uiPriority w:val="9"/>
    <w:semiHidden/>
    <w:unhideWhenUsed/>
    <w:qFormat/>
    <w:rsid w:val="00797302"/>
    <w:pPr>
      <w:spacing w:before="200" w:after="80"/>
      <w:outlineLvl w:val="5"/>
    </w:pPr>
    <w:rPr>
      <w:rFonts w:asciiTheme="majorHAnsi" w:eastAsiaTheme="majorEastAsia" w:hAnsiTheme="majorHAnsi" w:cstheme="majorBidi"/>
      <w:b/>
      <w:bCs/>
      <w:color w:val="7F7F7F" w:themeColor="background1" w:themeShade="7F"/>
      <w:sz w:val="18"/>
      <w:szCs w:val="18"/>
    </w:rPr>
  </w:style>
  <w:style w:type="paragraph" w:styleId="Nadpis7">
    <w:name w:val="heading 7"/>
    <w:basedOn w:val="Normln"/>
    <w:next w:val="Normln"/>
    <w:link w:val="Nadpis7Char"/>
    <w:uiPriority w:val="9"/>
    <w:semiHidden/>
    <w:unhideWhenUsed/>
    <w:qFormat/>
    <w:rsid w:val="00797302"/>
    <w:pPr>
      <w:spacing w:before="200" w:after="80"/>
      <w:outlineLvl w:val="6"/>
    </w:pPr>
    <w:rPr>
      <w:rFonts w:asciiTheme="majorHAnsi" w:eastAsiaTheme="majorEastAsia" w:hAnsiTheme="majorHAnsi" w:cstheme="majorBidi"/>
      <w:b/>
      <w:bCs/>
      <w:i/>
      <w:iCs/>
      <w:color w:val="808080" w:themeColor="background1" w:themeShade="80"/>
      <w:sz w:val="18"/>
      <w:szCs w:val="18"/>
    </w:rPr>
  </w:style>
  <w:style w:type="paragraph" w:styleId="Nadpis8">
    <w:name w:val="heading 8"/>
    <w:basedOn w:val="Normln"/>
    <w:next w:val="Normln"/>
    <w:link w:val="Nadpis8Char"/>
    <w:uiPriority w:val="9"/>
    <w:semiHidden/>
    <w:unhideWhenUsed/>
    <w:qFormat/>
    <w:rsid w:val="00797302"/>
    <w:pPr>
      <w:spacing w:before="200" w:after="80"/>
      <w:outlineLvl w:val="7"/>
    </w:pPr>
    <w:rPr>
      <w:rFonts w:asciiTheme="majorHAnsi" w:eastAsiaTheme="majorEastAsia" w:hAnsiTheme="majorHAnsi" w:cstheme="majorBidi"/>
      <w:color w:val="9FB8CD" w:themeColor="accent2"/>
      <w:sz w:val="18"/>
      <w:szCs w:val="18"/>
    </w:rPr>
  </w:style>
  <w:style w:type="paragraph" w:styleId="Nadpis9">
    <w:name w:val="heading 9"/>
    <w:basedOn w:val="Normln"/>
    <w:next w:val="Normln"/>
    <w:link w:val="Nadpis9Char"/>
    <w:uiPriority w:val="9"/>
    <w:semiHidden/>
    <w:unhideWhenUsed/>
    <w:qFormat/>
    <w:rsid w:val="00797302"/>
    <w:pPr>
      <w:spacing w:before="200" w:after="80"/>
      <w:outlineLvl w:val="8"/>
    </w:pPr>
    <w:rPr>
      <w:rFonts w:asciiTheme="majorHAnsi" w:eastAsiaTheme="majorEastAsia" w:hAnsiTheme="majorHAnsi" w:cstheme="majorBidi"/>
      <w:i/>
      <w:iCs/>
      <w:color w:val="9FB8CD" w:themeColor="accent2"/>
      <w:sz w:val="18"/>
      <w:szCs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1"/>
    <w:rsid w:val="00797302"/>
    <w:pPr>
      <w:spacing w:after="0" w:line="240" w:lineRule="auto"/>
    </w:pPr>
    <w:rPr>
      <w:rFonts w:eastAsiaTheme="minorEastAsia" w:cstheme="minorBidi"/>
      <w:lang w:val="cs-CZ"/>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ezmezer">
    <w:name w:val="No Spacing"/>
    <w:basedOn w:val="Normln"/>
    <w:link w:val="BezmezerChar"/>
    <w:uiPriority w:val="99"/>
    <w:qFormat/>
    <w:rsid w:val="00797302"/>
    <w:pPr>
      <w:spacing w:after="0" w:line="240" w:lineRule="auto"/>
    </w:pPr>
  </w:style>
  <w:style w:type="paragraph" w:styleId="Zhlav">
    <w:name w:val="header"/>
    <w:basedOn w:val="Normln"/>
    <w:link w:val="ZhlavChar"/>
    <w:uiPriority w:val="99"/>
    <w:unhideWhenUsed/>
    <w:rsid w:val="00797302"/>
    <w:pPr>
      <w:tabs>
        <w:tab w:val="center" w:pos="4320"/>
        <w:tab w:val="right" w:pos="8640"/>
      </w:tabs>
    </w:pPr>
  </w:style>
  <w:style w:type="character" w:customStyle="1" w:styleId="ZhlavChar">
    <w:name w:val="Záhlaví Char"/>
    <w:basedOn w:val="Standardnpsmoodstavce"/>
    <w:link w:val="Zhlav"/>
    <w:uiPriority w:val="99"/>
    <w:rsid w:val="00797302"/>
    <w:rPr>
      <w:color w:val="000000" w:themeColor="text1"/>
      <w:sz w:val="20"/>
    </w:rPr>
  </w:style>
  <w:style w:type="paragraph" w:styleId="Zpat">
    <w:name w:val="footer"/>
    <w:basedOn w:val="Normln"/>
    <w:link w:val="ZpatChar"/>
    <w:uiPriority w:val="99"/>
    <w:unhideWhenUsed/>
    <w:rsid w:val="00797302"/>
    <w:pPr>
      <w:tabs>
        <w:tab w:val="center" w:pos="4320"/>
        <w:tab w:val="right" w:pos="8640"/>
      </w:tabs>
    </w:pPr>
  </w:style>
  <w:style w:type="character" w:customStyle="1" w:styleId="ZpatChar">
    <w:name w:val="Zápatí Char"/>
    <w:basedOn w:val="Standardnpsmoodstavce"/>
    <w:link w:val="Zpat"/>
    <w:uiPriority w:val="99"/>
    <w:rsid w:val="00797302"/>
    <w:rPr>
      <w:color w:val="000000" w:themeColor="text1"/>
      <w:sz w:val="20"/>
    </w:rPr>
  </w:style>
  <w:style w:type="paragraph" w:styleId="Textbubliny">
    <w:name w:val="Balloon Text"/>
    <w:basedOn w:val="Normln"/>
    <w:link w:val="TextbublinyChar"/>
    <w:uiPriority w:val="99"/>
    <w:semiHidden/>
    <w:unhideWhenUsed/>
    <w:rsid w:val="00797302"/>
    <w:rPr>
      <w:rFonts w:hAnsi="Tahoma"/>
      <w:sz w:val="16"/>
      <w:szCs w:val="16"/>
    </w:rPr>
  </w:style>
  <w:style w:type="character" w:customStyle="1" w:styleId="TextbublinyChar">
    <w:name w:val="Text bubliny Char"/>
    <w:basedOn w:val="Standardnpsmoodstavce"/>
    <w:link w:val="Textbubliny"/>
    <w:uiPriority w:val="99"/>
    <w:semiHidden/>
    <w:rsid w:val="00797302"/>
    <w:rPr>
      <w:rFonts w:eastAsiaTheme="minorEastAsia" w:hAnsi="Tahoma" w:cstheme="minorBidi"/>
      <w:color w:val="000000" w:themeColor="text1"/>
      <w:sz w:val="16"/>
      <w:szCs w:val="16"/>
      <w:lang w:val="cs-CZ"/>
    </w:rPr>
  </w:style>
  <w:style w:type="paragraph" w:styleId="Seznamsodrkami">
    <w:name w:val="List Bullet"/>
    <w:basedOn w:val="Normln"/>
    <w:uiPriority w:val="36"/>
    <w:unhideWhenUsed/>
    <w:qFormat/>
    <w:rsid w:val="00797302"/>
    <w:pPr>
      <w:numPr>
        <w:numId w:val="21"/>
      </w:numPr>
      <w:spacing w:after="120"/>
      <w:contextualSpacing/>
    </w:pPr>
  </w:style>
  <w:style w:type="paragraph" w:customStyle="1" w:styleId="Sekce">
    <w:name w:val="Sekce"/>
    <w:basedOn w:val="Normln"/>
    <w:next w:val="Normln"/>
    <w:link w:val="Znaksekce"/>
    <w:uiPriority w:val="1"/>
    <w:qFormat/>
    <w:rsid w:val="00797302"/>
    <w:pPr>
      <w:spacing w:after="120" w:line="240" w:lineRule="auto"/>
      <w:contextualSpacing/>
    </w:pPr>
    <w:rPr>
      <w:rFonts w:asciiTheme="majorHAnsi" w:eastAsiaTheme="majorEastAsia" w:hAnsiTheme="majorHAnsi" w:cstheme="majorBidi"/>
      <w:b/>
      <w:bCs/>
      <w:color w:val="9FB8CD" w:themeColor="accent2"/>
      <w:sz w:val="24"/>
      <w:szCs w:val="24"/>
    </w:rPr>
  </w:style>
  <w:style w:type="paragraph" w:customStyle="1" w:styleId="Podsekce">
    <w:name w:val="Podsekce"/>
    <w:basedOn w:val="Normln"/>
    <w:link w:val="Znakpodsekce"/>
    <w:uiPriority w:val="3"/>
    <w:qFormat/>
    <w:rsid w:val="00797302"/>
    <w:pPr>
      <w:spacing w:before="40" w:after="80" w:line="240" w:lineRule="auto"/>
    </w:pPr>
    <w:rPr>
      <w:rFonts w:asciiTheme="majorHAnsi" w:eastAsiaTheme="majorEastAsia" w:hAnsiTheme="majorHAnsi" w:cstheme="majorBidi"/>
      <w:b/>
      <w:bCs/>
      <w:color w:val="727CA3" w:themeColor="accent1"/>
      <w:sz w:val="18"/>
      <w:szCs w:val="18"/>
    </w:rPr>
  </w:style>
  <w:style w:type="paragraph" w:styleId="Citt">
    <w:name w:val="Quote"/>
    <w:basedOn w:val="Normln"/>
    <w:link w:val="CittChar"/>
    <w:uiPriority w:val="29"/>
    <w:qFormat/>
    <w:rsid w:val="00797302"/>
    <w:rPr>
      <w:i/>
      <w:iCs/>
      <w:color w:val="7F7F7F" w:themeColor="background1" w:themeShade="7F"/>
    </w:rPr>
  </w:style>
  <w:style w:type="character" w:customStyle="1" w:styleId="CittChar">
    <w:name w:val="Citát Char"/>
    <w:basedOn w:val="Standardnpsmoodstavce"/>
    <w:link w:val="Citt"/>
    <w:uiPriority w:val="29"/>
    <w:rsid w:val="00797302"/>
    <w:rPr>
      <w:i/>
      <w:iCs/>
      <w:color w:val="7F7F7F" w:themeColor="background1" w:themeShade="7F"/>
      <w:sz w:val="20"/>
    </w:rPr>
  </w:style>
  <w:style w:type="character" w:customStyle="1" w:styleId="Nadpis2Char">
    <w:name w:val="Nadpis 2 Char"/>
    <w:basedOn w:val="Standardnpsmoodstavce"/>
    <w:link w:val="Nadpis2"/>
    <w:uiPriority w:val="9"/>
    <w:semiHidden/>
    <w:rsid w:val="00797302"/>
    <w:rPr>
      <w:rFonts w:asciiTheme="majorHAnsi" w:eastAsiaTheme="majorEastAsia" w:hAnsiTheme="majorHAnsi" w:cstheme="majorBidi"/>
      <w:color w:val="628BAD" w:themeColor="accent2" w:themeShade="BF"/>
      <w:spacing w:val="5"/>
      <w:sz w:val="20"/>
    </w:rPr>
  </w:style>
  <w:style w:type="paragraph" w:customStyle="1" w:styleId="Jmnoapjmen">
    <w:name w:val="Jméno a příjmení"/>
    <w:basedOn w:val="Bezmezer"/>
    <w:link w:val="Znakjmnaapjmen"/>
    <w:uiPriority w:val="1"/>
    <w:qFormat/>
    <w:rsid w:val="00797302"/>
    <w:pPr>
      <w:jc w:val="right"/>
    </w:pPr>
    <w:rPr>
      <w:rFonts w:asciiTheme="majorHAnsi" w:eastAsiaTheme="majorEastAsia" w:hAnsiTheme="majorHAnsi" w:cstheme="majorBidi"/>
      <w:noProof/>
      <w:color w:val="525A7D" w:themeColor="accent1" w:themeShade="BF"/>
      <w:sz w:val="40"/>
      <w:szCs w:val="40"/>
    </w:rPr>
  </w:style>
  <w:style w:type="paragraph" w:styleId="Seznamsodrkami2">
    <w:name w:val="List Bullet 2"/>
    <w:basedOn w:val="Normln"/>
    <w:uiPriority w:val="36"/>
    <w:unhideWhenUsed/>
    <w:qFormat/>
    <w:rsid w:val="00797302"/>
    <w:pPr>
      <w:numPr>
        <w:numId w:val="22"/>
      </w:numPr>
      <w:spacing w:after="120"/>
      <w:contextualSpacing/>
    </w:pPr>
  </w:style>
  <w:style w:type="character" w:styleId="Hypertextovodkaz">
    <w:name w:val="Hyperlink"/>
    <w:basedOn w:val="Standardnpsmoodstavce"/>
    <w:uiPriority w:val="99"/>
    <w:unhideWhenUsed/>
    <w:rsid w:val="00797302"/>
    <w:rPr>
      <w:color w:val="B292CA" w:themeColor="hyperlink"/>
      <w:u w:val="single"/>
    </w:rPr>
  </w:style>
  <w:style w:type="character" w:styleId="Nzevknihy">
    <w:name w:val="Book Title"/>
    <w:basedOn w:val="Standardnpsmoodstavce"/>
    <w:uiPriority w:val="33"/>
    <w:qFormat/>
    <w:rsid w:val="00797302"/>
    <w:rPr>
      <w:rFonts w:asciiTheme="majorHAnsi" w:eastAsiaTheme="majorEastAsia" w:hAnsiTheme="majorHAnsi" w:cstheme="majorBidi"/>
      <w:bCs w:val="0"/>
      <w:i/>
      <w:iCs/>
      <w:color w:val="8E736A" w:themeColor="accent6"/>
      <w:sz w:val="20"/>
      <w:szCs w:val="20"/>
      <w:lang w:val="cs-CZ"/>
    </w:rPr>
  </w:style>
  <w:style w:type="paragraph" w:styleId="Titulek">
    <w:name w:val="caption"/>
    <w:basedOn w:val="Normln"/>
    <w:next w:val="Normln"/>
    <w:uiPriority w:val="35"/>
    <w:unhideWhenUsed/>
    <w:rsid w:val="00797302"/>
    <w:pPr>
      <w:spacing w:after="0" w:line="240" w:lineRule="auto"/>
    </w:pPr>
    <w:rPr>
      <w:rFonts w:asciiTheme="majorHAnsi" w:eastAsiaTheme="majorEastAsia" w:hAnsiTheme="majorHAnsi" w:cstheme="majorBidi"/>
      <w:color w:val="9FB8CD" w:themeColor="accent2"/>
      <w:sz w:val="16"/>
      <w:szCs w:val="16"/>
    </w:rPr>
  </w:style>
  <w:style w:type="character" w:styleId="Zdraznn">
    <w:name w:val="Emphasis"/>
    <w:uiPriority w:val="20"/>
    <w:qFormat/>
    <w:rsid w:val="00797302"/>
    <w:rPr>
      <w:rFonts w:eastAsiaTheme="minorEastAsia" w:cstheme="minorBidi"/>
      <w:b/>
      <w:bCs/>
      <w:i/>
      <w:iCs/>
      <w:spacing w:val="0"/>
      <w:szCs w:val="20"/>
      <w:lang w:val="cs-CZ"/>
    </w:rPr>
  </w:style>
  <w:style w:type="character" w:customStyle="1" w:styleId="BezmezerChar">
    <w:name w:val="Bez mezer Char"/>
    <w:basedOn w:val="Standardnpsmoodstavce"/>
    <w:link w:val="Bezmezer"/>
    <w:uiPriority w:val="99"/>
    <w:rsid w:val="00797302"/>
    <w:rPr>
      <w:color w:val="000000" w:themeColor="text1"/>
      <w:sz w:val="20"/>
    </w:rPr>
  </w:style>
  <w:style w:type="character" w:customStyle="1" w:styleId="Nadpis1Char">
    <w:name w:val="Nadpis 1 Char"/>
    <w:basedOn w:val="Standardnpsmoodstavce"/>
    <w:link w:val="Nadpis1"/>
    <w:uiPriority w:val="9"/>
    <w:semiHidden/>
    <w:rsid w:val="00797302"/>
    <w:rPr>
      <w:rFonts w:asciiTheme="majorHAnsi" w:eastAsiaTheme="majorEastAsia" w:hAnsiTheme="majorHAnsi" w:cstheme="majorBidi"/>
      <w:color w:val="FFFFFF" w:themeColor="background1"/>
      <w:spacing w:val="5"/>
      <w:sz w:val="20"/>
      <w:shd w:val="clear" w:color="auto" w:fill="9FB8CD" w:themeFill="accent2"/>
    </w:rPr>
  </w:style>
  <w:style w:type="character" w:customStyle="1" w:styleId="Nadpis3Char">
    <w:name w:val="Nadpis 3 Char"/>
    <w:basedOn w:val="Standardnpsmoodstavce"/>
    <w:link w:val="Nadpis3"/>
    <w:uiPriority w:val="9"/>
    <w:semiHidden/>
    <w:rsid w:val="00797302"/>
    <w:rPr>
      <w:rFonts w:asciiTheme="majorHAnsi" w:eastAsiaTheme="majorEastAsia" w:hAnsiTheme="majorHAnsi" w:cstheme="majorBidi"/>
      <w:color w:val="595959" w:themeColor="text1" w:themeTint="A6"/>
      <w:spacing w:val="5"/>
      <w:sz w:val="20"/>
    </w:rPr>
  </w:style>
  <w:style w:type="character" w:customStyle="1" w:styleId="Nadpis4Char">
    <w:name w:val="Nadpis 4 Char"/>
    <w:basedOn w:val="Standardnpsmoodstavce"/>
    <w:link w:val="Nadpis4"/>
    <w:uiPriority w:val="9"/>
    <w:semiHidden/>
    <w:rsid w:val="00797302"/>
    <w:rPr>
      <w:rFonts w:asciiTheme="majorHAnsi" w:eastAsiaTheme="majorEastAsia" w:hAnsiTheme="majorHAnsi" w:cstheme="majorBidi"/>
      <w:color w:val="595959" w:themeColor="text1" w:themeTint="A6"/>
      <w:sz w:val="20"/>
    </w:rPr>
  </w:style>
  <w:style w:type="character" w:customStyle="1" w:styleId="Nadpis5Char">
    <w:name w:val="Nadpis 5 Char"/>
    <w:basedOn w:val="Standardnpsmoodstavce"/>
    <w:link w:val="Nadpis5"/>
    <w:uiPriority w:val="9"/>
    <w:semiHidden/>
    <w:rsid w:val="00797302"/>
    <w:rPr>
      <w:rFonts w:asciiTheme="majorHAnsi" w:eastAsiaTheme="majorEastAsia" w:hAnsiTheme="majorHAnsi" w:cstheme="majorBidi"/>
      <w:color w:val="404040" w:themeColor="text1" w:themeTint="BF"/>
      <w:sz w:val="20"/>
    </w:rPr>
  </w:style>
  <w:style w:type="character" w:customStyle="1" w:styleId="Nadpis6Char">
    <w:name w:val="Nadpis 6 Char"/>
    <w:basedOn w:val="Standardnpsmoodstavce"/>
    <w:link w:val="Nadpis6"/>
    <w:uiPriority w:val="9"/>
    <w:semiHidden/>
    <w:rsid w:val="00797302"/>
    <w:rPr>
      <w:rFonts w:asciiTheme="majorHAnsi" w:eastAsiaTheme="majorEastAsia" w:hAnsiTheme="majorHAnsi" w:cstheme="majorBidi"/>
      <w:b/>
      <w:bCs/>
      <w:color w:val="7F7F7F" w:themeColor="background1" w:themeShade="7F"/>
      <w:sz w:val="18"/>
      <w:szCs w:val="18"/>
    </w:rPr>
  </w:style>
  <w:style w:type="character" w:customStyle="1" w:styleId="Nadpis7Char">
    <w:name w:val="Nadpis 7 Char"/>
    <w:basedOn w:val="Standardnpsmoodstavce"/>
    <w:link w:val="Nadpis7"/>
    <w:uiPriority w:val="9"/>
    <w:semiHidden/>
    <w:rsid w:val="00797302"/>
    <w:rPr>
      <w:rFonts w:asciiTheme="majorHAnsi" w:eastAsiaTheme="majorEastAsia" w:hAnsiTheme="majorHAnsi" w:cstheme="majorBidi"/>
      <w:b/>
      <w:bCs/>
      <w:i/>
      <w:iCs/>
      <w:color w:val="808080" w:themeColor="background1" w:themeShade="80"/>
      <w:sz w:val="18"/>
      <w:szCs w:val="18"/>
    </w:rPr>
  </w:style>
  <w:style w:type="character" w:customStyle="1" w:styleId="Nadpis8Char">
    <w:name w:val="Nadpis 8 Char"/>
    <w:basedOn w:val="Standardnpsmoodstavce"/>
    <w:link w:val="Nadpis8"/>
    <w:uiPriority w:val="9"/>
    <w:semiHidden/>
    <w:rsid w:val="00797302"/>
    <w:rPr>
      <w:rFonts w:asciiTheme="majorHAnsi" w:eastAsiaTheme="majorEastAsia" w:hAnsiTheme="majorHAnsi" w:cstheme="majorBidi"/>
      <w:color w:val="9FB8CD" w:themeColor="accent2"/>
      <w:sz w:val="18"/>
      <w:szCs w:val="18"/>
    </w:rPr>
  </w:style>
  <w:style w:type="character" w:customStyle="1" w:styleId="Nadpis9Char">
    <w:name w:val="Nadpis 9 Char"/>
    <w:basedOn w:val="Standardnpsmoodstavce"/>
    <w:link w:val="Nadpis9"/>
    <w:uiPriority w:val="9"/>
    <w:semiHidden/>
    <w:rsid w:val="00797302"/>
    <w:rPr>
      <w:rFonts w:asciiTheme="majorHAnsi" w:eastAsiaTheme="majorEastAsia" w:hAnsiTheme="majorHAnsi" w:cstheme="majorBidi"/>
      <w:i/>
      <w:iCs/>
      <w:color w:val="9FB8CD" w:themeColor="accent2"/>
      <w:sz w:val="18"/>
      <w:szCs w:val="18"/>
    </w:rPr>
  </w:style>
  <w:style w:type="character" w:styleId="Zdraznnintenzivn">
    <w:name w:val="Intense Emphasis"/>
    <w:basedOn w:val="Standardnpsmoodstavce"/>
    <w:uiPriority w:val="21"/>
    <w:qFormat/>
    <w:rsid w:val="00797302"/>
    <w:rPr>
      <w:b/>
      <w:bCs/>
      <w:i/>
      <w:iCs/>
      <w:color w:val="BAC737" w:themeColor="accent3" w:themeShade="BF"/>
      <w:sz w:val="20"/>
    </w:rPr>
  </w:style>
  <w:style w:type="paragraph" w:styleId="Vrazncitt">
    <w:name w:val="Intense Quote"/>
    <w:basedOn w:val="Normln"/>
    <w:link w:val="VrazncittChar"/>
    <w:uiPriority w:val="30"/>
    <w:qFormat/>
    <w:rsid w:val="00797302"/>
    <w:pPr>
      <w:pBdr>
        <w:top w:val="single" w:sz="6" w:space="10" w:color="628BAD" w:themeColor="accent2" w:themeShade="BF"/>
        <w:left w:val="single" w:sz="6" w:space="10" w:color="628BAD" w:themeColor="accent2" w:themeShade="BF"/>
        <w:bottom w:val="single" w:sz="6" w:space="10" w:color="628BAD" w:themeColor="accent2" w:themeShade="BF"/>
        <w:right w:val="single" w:sz="6" w:space="10" w:color="628BAD" w:themeColor="accent2" w:themeShade="BF"/>
      </w:pBdr>
      <w:shd w:val="clear" w:color="auto" w:fill="9FB8CD" w:themeFill="accent2"/>
      <w:ind w:left="720" w:right="720"/>
      <w:jc w:val="center"/>
    </w:pPr>
    <w:rPr>
      <w:rFonts w:asciiTheme="majorHAnsi" w:eastAsiaTheme="majorEastAsia" w:hAnsiTheme="majorHAnsi" w:cstheme="majorBidi"/>
      <w:i/>
      <w:iCs/>
      <w:color w:val="FFFFFF" w:themeColor="background1"/>
    </w:rPr>
  </w:style>
  <w:style w:type="character" w:customStyle="1" w:styleId="VrazncittChar">
    <w:name w:val="Výrazný citát Char"/>
    <w:basedOn w:val="Standardnpsmoodstavce"/>
    <w:link w:val="Vrazncitt"/>
    <w:uiPriority w:val="30"/>
    <w:rsid w:val="00797302"/>
    <w:rPr>
      <w:rFonts w:asciiTheme="majorHAnsi" w:eastAsiaTheme="majorEastAsia" w:hAnsiTheme="majorHAnsi" w:cstheme="majorBidi"/>
      <w:i/>
      <w:iCs/>
      <w:color w:val="FFFFFF" w:themeColor="background1"/>
      <w:sz w:val="20"/>
      <w:shd w:val="clear" w:color="auto" w:fill="9FB8CD" w:themeFill="accent2"/>
    </w:rPr>
  </w:style>
  <w:style w:type="character" w:styleId="Odkazintenzivn">
    <w:name w:val="Intense Reference"/>
    <w:basedOn w:val="Standardnpsmoodstavce"/>
    <w:uiPriority w:val="32"/>
    <w:qFormat/>
    <w:rsid w:val="00797302"/>
    <w:rPr>
      <w:b/>
      <w:bCs/>
      <w:color w:val="525A7D" w:themeColor="accent1" w:themeShade="BF"/>
      <w:sz w:val="20"/>
      <w:u w:val="single"/>
    </w:rPr>
  </w:style>
  <w:style w:type="paragraph" w:styleId="Seznamsodrkami3">
    <w:name w:val="List Bullet 3"/>
    <w:basedOn w:val="Normln"/>
    <w:uiPriority w:val="36"/>
    <w:unhideWhenUsed/>
    <w:qFormat/>
    <w:rsid w:val="00797302"/>
    <w:pPr>
      <w:numPr>
        <w:numId w:val="23"/>
      </w:numPr>
      <w:spacing w:after="120"/>
      <w:contextualSpacing/>
    </w:pPr>
  </w:style>
  <w:style w:type="paragraph" w:styleId="Seznamsodrkami4">
    <w:name w:val="List Bullet 4"/>
    <w:basedOn w:val="Normln"/>
    <w:uiPriority w:val="36"/>
    <w:unhideWhenUsed/>
    <w:qFormat/>
    <w:rsid w:val="00797302"/>
    <w:pPr>
      <w:numPr>
        <w:numId w:val="24"/>
      </w:numPr>
      <w:spacing w:after="120"/>
      <w:contextualSpacing/>
    </w:pPr>
  </w:style>
  <w:style w:type="paragraph" w:styleId="Seznamsodrkami5">
    <w:name w:val="List Bullet 5"/>
    <w:basedOn w:val="Normln"/>
    <w:uiPriority w:val="36"/>
    <w:unhideWhenUsed/>
    <w:qFormat/>
    <w:rsid w:val="00797302"/>
    <w:pPr>
      <w:numPr>
        <w:numId w:val="25"/>
      </w:numPr>
      <w:spacing w:after="120"/>
      <w:contextualSpacing/>
    </w:pPr>
  </w:style>
  <w:style w:type="character" w:styleId="Siln">
    <w:name w:val="Strong"/>
    <w:uiPriority w:val="22"/>
    <w:qFormat/>
    <w:rsid w:val="00797302"/>
    <w:rPr>
      <w:rFonts w:asciiTheme="minorHAnsi" w:eastAsiaTheme="minorEastAsia" w:hAnsiTheme="minorHAnsi" w:cstheme="minorBidi"/>
      <w:b/>
      <w:bCs/>
      <w:iCs w:val="0"/>
      <w:color w:val="9FB8CD" w:themeColor="accent2"/>
      <w:szCs w:val="20"/>
      <w:lang w:val="cs-CZ"/>
    </w:rPr>
  </w:style>
  <w:style w:type="character" w:styleId="Zdraznnjemn">
    <w:name w:val="Subtle Emphasis"/>
    <w:basedOn w:val="Standardnpsmoodstavce"/>
    <w:uiPriority w:val="19"/>
    <w:qFormat/>
    <w:rsid w:val="00797302"/>
    <w:rPr>
      <w:i/>
      <w:iCs/>
      <w:color w:val="737373" w:themeColor="text1" w:themeTint="8C"/>
      <w:kern w:val="16"/>
      <w:sz w:val="20"/>
    </w:rPr>
  </w:style>
  <w:style w:type="character" w:styleId="Odkazjemn">
    <w:name w:val="Subtle Reference"/>
    <w:basedOn w:val="Standardnpsmoodstavce"/>
    <w:uiPriority w:val="31"/>
    <w:qFormat/>
    <w:rsid w:val="00797302"/>
    <w:rPr>
      <w:color w:val="737373" w:themeColor="text1" w:themeTint="8C"/>
      <w:sz w:val="20"/>
      <w:u w:val="single"/>
    </w:rPr>
  </w:style>
  <w:style w:type="paragraph" w:styleId="Obsah1">
    <w:name w:val="toc 1"/>
    <w:basedOn w:val="Normln"/>
    <w:next w:val="Normln"/>
    <w:autoRedefine/>
    <w:uiPriority w:val="99"/>
    <w:semiHidden/>
    <w:unhideWhenUsed/>
    <w:qFormat/>
    <w:rsid w:val="00797302"/>
    <w:pPr>
      <w:tabs>
        <w:tab w:val="right" w:leader="dot" w:pos="8630"/>
      </w:tabs>
      <w:spacing w:after="40" w:line="240" w:lineRule="auto"/>
    </w:pPr>
    <w:rPr>
      <w:smallCaps/>
      <w:noProof/>
      <w:color w:val="9FB8CD" w:themeColor="accent2"/>
    </w:rPr>
  </w:style>
  <w:style w:type="paragraph" w:styleId="Obsah2">
    <w:name w:val="toc 2"/>
    <w:basedOn w:val="Normln"/>
    <w:next w:val="Normln"/>
    <w:autoRedefine/>
    <w:uiPriority w:val="99"/>
    <w:semiHidden/>
    <w:unhideWhenUsed/>
    <w:qFormat/>
    <w:rsid w:val="00797302"/>
    <w:pPr>
      <w:tabs>
        <w:tab w:val="right" w:leader="dot" w:pos="8630"/>
      </w:tabs>
      <w:spacing w:after="40" w:line="240" w:lineRule="auto"/>
      <w:ind w:left="216"/>
    </w:pPr>
    <w:rPr>
      <w:smallCaps/>
      <w:noProof/>
    </w:rPr>
  </w:style>
  <w:style w:type="paragraph" w:styleId="Obsah3">
    <w:name w:val="toc 3"/>
    <w:basedOn w:val="Normln"/>
    <w:next w:val="Normln"/>
    <w:autoRedefine/>
    <w:uiPriority w:val="99"/>
    <w:semiHidden/>
    <w:unhideWhenUsed/>
    <w:qFormat/>
    <w:rsid w:val="00797302"/>
    <w:pPr>
      <w:tabs>
        <w:tab w:val="right" w:leader="dot" w:pos="8630"/>
      </w:tabs>
      <w:spacing w:after="40" w:line="240" w:lineRule="auto"/>
      <w:ind w:left="446"/>
    </w:pPr>
    <w:rPr>
      <w:smallCaps/>
      <w:noProof/>
    </w:rPr>
  </w:style>
  <w:style w:type="paragraph" w:styleId="Obsah4">
    <w:name w:val="toc 4"/>
    <w:basedOn w:val="Normln"/>
    <w:next w:val="Normln"/>
    <w:autoRedefine/>
    <w:uiPriority w:val="99"/>
    <w:semiHidden/>
    <w:unhideWhenUsed/>
    <w:qFormat/>
    <w:rsid w:val="00797302"/>
    <w:pPr>
      <w:tabs>
        <w:tab w:val="right" w:leader="dot" w:pos="8630"/>
      </w:tabs>
      <w:spacing w:after="40" w:line="240" w:lineRule="auto"/>
      <w:ind w:left="662"/>
    </w:pPr>
    <w:rPr>
      <w:smallCaps/>
      <w:noProof/>
    </w:rPr>
  </w:style>
  <w:style w:type="paragraph" w:styleId="Obsah5">
    <w:name w:val="toc 5"/>
    <w:basedOn w:val="Normln"/>
    <w:next w:val="Normln"/>
    <w:autoRedefine/>
    <w:uiPriority w:val="99"/>
    <w:semiHidden/>
    <w:unhideWhenUsed/>
    <w:qFormat/>
    <w:rsid w:val="00797302"/>
    <w:pPr>
      <w:tabs>
        <w:tab w:val="right" w:leader="dot" w:pos="8630"/>
      </w:tabs>
      <w:spacing w:after="40" w:line="240" w:lineRule="auto"/>
      <w:ind w:left="878"/>
    </w:pPr>
    <w:rPr>
      <w:smallCaps/>
      <w:noProof/>
    </w:rPr>
  </w:style>
  <w:style w:type="paragraph" w:styleId="Obsah6">
    <w:name w:val="toc 6"/>
    <w:basedOn w:val="Normln"/>
    <w:next w:val="Normln"/>
    <w:autoRedefine/>
    <w:uiPriority w:val="99"/>
    <w:semiHidden/>
    <w:unhideWhenUsed/>
    <w:qFormat/>
    <w:rsid w:val="00797302"/>
    <w:pPr>
      <w:tabs>
        <w:tab w:val="right" w:leader="dot" w:pos="8630"/>
      </w:tabs>
      <w:spacing w:after="40" w:line="240" w:lineRule="auto"/>
      <w:ind w:left="1094"/>
    </w:pPr>
    <w:rPr>
      <w:smallCaps/>
      <w:noProof/>
    </w:rPr>
  </w:style>
  <w:style w:type="paragraph" w:styleId="Obsah7">
    <w:name w:val="toc 7"/>
    <w:basedOn w:val="Normln"/>
    <w:next w:val="Normln"/>
    <w:autoRedefine/>
    <w:uiPriority w:val="99"/>
    <w:semiHidden/>
    <w:unhideWhenUsed/>
    <w:qFormat/>
    <w:rsid w:val="00797302"/>
    <w:pPr>
      <w:tabs>
        <w:tab w:val="right" w:leader="dot" w:pos="8630"/>
      </w:tabs>
      <w:spacing w:after="40" w:line="240" w:lineRule="auto"/>
      <w:ind w:left="1325"/>
    </w:pPr>
    <w:rPr>
      <w:smallCaps/>
      <w:noProof/>
    </w:rPr>
  </w:style>
  <w:style w:type="paragraph" w:styleId="Obsah8">
    <w:name w:val="toc 8"/>
    <w:basedOn w:val="Normln"/>
    <w:next w:val="Normln"/>
    <w:autoRedefine/>
    <w:uiPriority w:val="99"/>
    <w:semiHidden/>
    <w:unhideWhenUsed/>
    <w:qFormat/>
    <w:rsid w:val="00797302"/>
    <w:pPr>
      <w:tabs>
        <w:tab w:val="right" w:leader="dot" w:pos="8630"/>
      </w:tabs>
      <w:spacing w:after="40" w:line="240" w:lineRule="auto"/>
      <w:ind w:left="1540"/>
    </w:pPr>
    <w:rPr>
      <w:smallCaps/>
      <w:noProof/>
    </w:rPr>
  </w:style>
  <w:style w:type="paragraph" w:styleId="Obsah9">
    <w:name w:val="toc 9"/>
    <w:basedOn w:val="Normln"/>
    <w:next w:val="Normln"/>
    <w:autoRedefine/>
    <w:uiPriority w:val="99"/>
    <w:semiHidden/>
    <w:unhideWhenUsed/>
    <w:qFormat/>
    <w:rsid w:val="00797302"/>
    <w:pPr>
      <w:tabs>
        <w:tab w:val="right" w:leader="dot" w:pos="8630"/>
      </w:tabs>
      <w:spacing w:after="40" w:line="240" w:lineRule="auto"/>
      <w:ind w:left="1760"/>
    </w:pPr>
    <w:rPr>
      <w:smallCaps/>
      <w:noProof/>
    </w:rPr>
  </w:style>
  <w:style w:type="paragraph" w:customStyle="1" w:styleId="Adresaodeslatele">
    <w:name w:val="Adresa odesílatele"/>
    <w:basedOn w:val="Bezmezer"/>
    <w:link w:val="Znakadresyodeslatele"/>
    <w:uiPriority w:val="2"/>
    <w:unhideWhenUsed/>
    <w:qFormat/>
    <w:rsid w:val="00797302"/>
    <w:pPr>
      <w:spacing w:before="200" w:line="276" w:lineRule="auto"/>
      <w:contextualSpacing/>
      <w:jc w:val="right"/>
    </w:pPr>
    <w:rPr>
      <w:rFonts w:asciiTheme="majorHAnsi" w:eastAsiaTheme="majorEastAsia" w:hAnsiTheme="majorHAnsi" w:cstheme="majorBidi"/>
      <w:color w:val="9FB8CD" w:themeColor="accent2"/>
      <w:sz w:val="18"/>
      <w:szCs w:val="18"/>
    </w:rPr>
  </w:style>
  <w:style w:type="paragraph" w:styleId="Podnadpis">
    <w:name w:val="Subtitle"/>
    <w:basedOn w:val="Normln"/>
    <w:link w:val="PodnadpisChar"/>
    <w:uiPriority w:val="11"/>
    <w:semiHidden/>
    <w:unhideWhenUsed/>
    <w:qFormat/>
    <w:rsid w:val="00797302"/>
    <w:pPr>
      <w:spacing w:after="720" w:line="240" w:lineRule="auto"/>
    </w:pPr>
    <w:rPr>
      <w:rFonts w:asciiTheme="majorHAnsi" w:eastAsiaTheme="majorEastAsia" w:hAnsiTheme="majorHAnsi" w:cstheme="majorBidi"/>
      <w:color w:val="9FB8CD" w:themeColor="accent2"/>
      <w:sz w:val="24"/>
      <w:szCs w:val="24"/>
    </w:rPr>
  </w:style>
  <w:style w:type="character" w:customStyle="1" w:styleId="PodnadpisChar">
    <w:name w:val="Podnadpis Char"/>
    <w:basedOn w:val="Standardnpsmoodstavce"/>
    <w:link w:val="Podnadpis"/>
    <w:uiPriority w:val="11"/>
    <w:semiHidden/>
    <w:rsid w:val="00797302"/>
    <w:rPr>
      <w:rFonts w:asciiTheme="majorHAnsi" w:eastAsiaTheme="majorEastAsia" w:hAnsiTheme="majorHAnsi" w:cstheme="majorBidi"/>
      <w:color w:val="9FB8CD" w:themeColor="accent2"/>
      <w:sz w:val="24"/>
      <w:szCs w:val="24"/>
    </w:rPr>
  </w:style>
  <w:style w:type="paragraph" w:styleId="Nzev">
    <w:name w:val="Title"/>
    <w:basedOn w:val="Normln"/>
    <w:link w:val="NzevChar"/>
    <w:uiPriority w:val="10"/>
    <w:semiHidden/>
    <w:unhideWhenUsed/>
    <w:qFormat/>
    <w:rsid w:val="00797302"/>
    <w:pPr>
      <w:spacing w:line="240" w:lineRule="auto"/>
    </w:pPr>
    <w:rPr>
      <w:rFonts w:asciiTheme="majorHAnsi" w:eastAsiaTheme="majorEastAsia" w:hAnsiTheme="majorHAnsi" w:cstheme="majorBidi"/>
      <w:color w:val="9FB8CD" w:themeColor="accent2"/>
      <w:sz w:val="52"/>
      <w:szCs w:val="52"/>
    </w:rPr>
  </w:style>
  <w:style w:type="character" w:customStyle="1" w:styleId="NzevChar">
    <w:name w:val="Název Char"/>
    <w:basedOn w:val="Standardnpsmoodstavce"/>
    <w:link w:val="Nzev"/>
    <w:uiPriority w:val="10"/>
    <w:semiHidden/>
    <w:rsid w:val="00797302"/>
    <w:rPr>
      <w:rFonts w:asciiTheme="majorHAnsi" w:eastAsiaTheme="majorEastAsia" w:hAnsiTheme="majorHAnsi" w:cstheme="majorBidi"/>
      <w:color w:val="9FB8CD" w:themeColor="accent2"/>
      <w:sz w:val="52"/>
      <w:szCs w:val="52"/>
    </w:rPr>
  </w:style>
  <w:style w:type="character" w:customStyle="1" w:styleId="Znakjmnaapjmen">
    <w:name w:val="Znak jména a příjmení"/>
    <w:basedOn w:val="BezmezerChar"/>
    <w:link w:val="Jmnoapjmen"/>
    <w:uiPriority w:val="1"/>
    <w:rsid w:val="00797302"/>
    <w:rPr>
      <w:rFonts w:asciiTheme="majorHAnsi" w:eastAsiaTheme="majorEastAsia" w:hAnsiTheme="majorHAnsi" w:cstheme="majorBidi"/>
      <w:noProof/>
      <w:color w:val="525A7D" w:themeColor="accent1" w:themeShade="BF"/>
      <w:sz w:val="40"/>
      <w:szCs w:val="40"/>
    </w:rPr>
  </w:style>
  <w:style w:type="character" w:customStyle="1" w:styleId="Znaksekce">
    <w:name w:val="Znak sekce"/>
    <w:basedOn w:val="Standardnpsmoodstavce"/>
    <w:link w:val="Sekce"/>
    <w:uiPriority w:val="1"/>
    <w:rsid w:val="00797302"/>
    <w:rPr>
      <w:rFonts w:asciiTheme="majorHAnsi" w:eastAsiaTheme="majorEastAsia" w:hAnsiTheme="majorHAnsi" w:cstheme="majorBidi"/>
      <w:b/>
      <w:bCs/>
      <w:color w:val="9FB8CD" w:themeColor="accent2"/>
      <w:sz w:val="24"/>
      <w:szCs w:val="24"/>
    </w:rPr>
  </w:style>
  <w:style w:type="character" w:customStyle="1" w:styleId="Znakpodsekce">
    <w:name w:val="Znak podsekce"/>
    <w:basedOn w:val="Standardnpsmoodstavce"/>
    <w:link w:val="Podsekce"/>
    <w:uiPriority w:val="3"/>
    <w:rsid w:val="00797302"/>
    <w:rPr>
      <w:rFonts w:asciiTheme="majorHAnsi" w:eastAsiaTheme="majorEastAsia" w:hAnsiTheme="majorHAnsi" w:cstheme="majorBidi"/>
      <w:b/>
      <w:bCs/>
      <w:color w:val="727CA3" w:themeColor="accent1"/>
      <w:sz w:val="18"/>
      <w:szCs w:val="18"/>
    </w:rPr>
  </w:style>
  <w:style w:type="character" w:customStyle="1" w:styleId="Znakadresyodeslatele">
    <w:name w:val="Znak adresy odesílatele"/>
    <w:basedOn w:val="BezmezerChar"/>
    <w:link w:val="Adresaodeslatele"/>
    <w:uiPriority w:val="2"/>
    <w:rsid w:val="00797302"/>
    <w:rPr>
      <w:rFonts w:asciiTheme="majorHAnsi" w:eastAsiaTheme="majorEastAsia" w:hAnsiTheme="majorHAnsi" w:cstheme="majorBidi"/>
      <w:color w:val="9FB8CD" w:themeColor="accent2"/>
      <w:sz w:val="18"/>
      <w:szCs w:val="18"/>
      <w:lang w:val="cs-CZ"/>
    </w:rPr>
  </w:style>
  <w:style w:type="character" w:styleId="Zstupntext">
    <w:name w:val="Placeholder Text"/>
    <w:basedOn w:val="Standardnpsmoodstavce"/>
    <w:uiPriority w:val="99"/>
    <w:unhideWhenUsed/>
    <w:rsid w:val="00797302"/>
    <w:rPr>
      <w:color w:val="808080"/>
    </w:rPr>
  </w:style>
  <w:style w:type="paragraph" w:customStyle="1" w:styleId="Datumpodsekce">
    <w:name w:val="Datum podsekce"/>
    <w:basedOn w:val="Sekce"/>
    <w:link w:val="Znakdatapodsekce"/>
    <w:uiPriority w:val="4"/>
    <w:qFormat/>
    <w:rsid w:val="00797302"/>
    <w:rPr>
      <w:b w:val="0"/>
      <w:color w:val="727CA3" w:themeColor="accent1"/>
      <w:sz w:val="18"/>
      <w:szCs w:val="18"/>
    </w:rPr>
  </w:style>
  <w:style w:type="paragraph" w:customStyle="1" w:styleId="Textpodsekce">
    <w:name w:val="Text podsekce"/>
    <w:basedOn w:val="Normln"/>
    <w:uiPriority w:val="5"/>
    <w:qFormat/>
    <w:rsid w:val="00797302"/>
    <w:pPr>
      <w:spacing w:after="320"/>
      <w:contextualSpacing/>
    </w:pPr>
  </w:style>
  <w:style w:type="character" w:customStyle="1" w:styleId="Znakdatapodsekce">
    <w:name w:val="Znak data podsekce"/>
    <w:basedOn w:val="Znakpodsekce"/>
    <w:link w:val="Datumpodsekce"/>
    <w:uiPriority w:val="4"/>
    <w:rsid w:val="00797302"/>
    <w:rPr>
      <w:rFonts w:asciiTheme="majorHAnsi" w:eastAsiaTheme="majorEastAsia" w:hAnsiTheme="majorHAnsi" w:cstheme="majorBidi"/>
      <w:b/>
      <w:bCs/>
      <w:color w:val="727CA3" w:themeColor="accent1"/>
      <w:sz w:val="18"/>
      <w:szCs w:val="18"/>
      <w:lang w:val="cs-CZ"/>
    </w:rPr>
  </w:style>
  <w:style w:type="paragraph" w:customStyle="1" w:styleId="Prvnstrnkazpat">
    <w:name w:val="První stránka zápatí"/>
    <w:basedOn w:val="Zpat"/>
    <w:uiPriority w:val="34"/>
    <w:rsid w:val="00797302"/>
    <w:pPr>
      <w:pBdr>
        <w:top w:val="dashed" w:sz="4" w:space="18" w:color="7F7F7F"/>
      </w:pBdr>
      <w:jc w:val="right"/>
    </w:pPr>
    <w:rPr>
      <w:color w:val="7F7F7F" w:themeColor="text1" w:themeTint="80"/>
    </w:rPr>
  </w:style>
  <w:style w:type="paragraph" w:customStyle="1" w:styleId="Prvnstrnkazhlav">
    <w:name w:val="První stránka záhlaví"/>
    <w:basedOn w:val="Zhlav"/>
    <w:qFormat/>
    <w:rsid w:val="00797302"/>
    <w:pPr>
      <w:pBdr>
        <w:bottom w:val="dashed" w:sz="4" w:space="18" w:color="7F7F7F"/>
      </w:pBdr>
      <w:spacing w:line="396" w:lineRule="auto"/>
    </w:pPr>
    <w:rPr>
      <w:color w:val="7F7F7F" w:themeColor="text1" w:themeTint="80"/>
    </w:rPr>
  </w:style>
  <w:style w:type="paragraph" w:customStyle="1" w:styleId="Textadresy">
    <w:name w:val="Text adresy"/>
    <w:basedOn w:val="Bezmezer"/>
    <w:uiPriority w:val="2"/>
    <w:qFormat/>
    <w:rsid w:val="00797302"/>
    <w:pPr>
      <w:spacing w:before="200" w:line="276" w:lineRule="auto"/>
      <w:contextualSpacing/>
      <w:jc w:val="right"/>
    </w:pPr>
    <w:rPr>
      <w:rFonts w:asciiTheme="majorHAnsi" w:eastAsiaTheme="majorEastAsia" w:hAnsiTheme="majorHAnsi" w:cstheme="majorBidi"/>
      <w:color w:val="9FB8CD" w:themeColor="accent2"/>
      <w:sz w:val="18"/>
      <w:szCs w:val="18"/>
    </w:rPr>
  </w:style>
  <w:style w:type="paragraph" w:customStyle="1" w:styleId="Zhlavvlevo">
    <w:name w:val="Záhlaví vlevo"/>
    <w:basedOn w:val="Zhlav"/>
    <w:uiPriority w:val="35"/>
    <w:unhideWhenUsed/>
    <w:qFormat/>
    <w:rsid w:val="00797302"/>
    <w:pPr>
      <w:pBdr>
        <w:bottom w:val="dashed" w:sz="4" w:space="18" w:color="7F7F7F" w:themeColor="text1" w:themeTint="80"/>
      </w:pBdr>
      <w:spacing w:line="396" w:lineRule="auto"/>
      <w:contextualSpacing/>
    </w:pPr>
    <w:rPr>
      <w:color w:val="7F7F7F" w:themeColor="text1" w:themeTint="80"/>
    </w:rPr>
  </w:style>
  <w:style w:type="paragraph" w:customStyle="1" w:styleId="Zpatvlevo">
    <w:name w:val="Zápatí vlevo"/>
    <w:basedOn w:val="Normln"/>
    <w:next w:val="Podsekce"/>
    <w:uiPriority w:val="35"/>
    <w:unhideWhenUsed/>
    <w:qFormat/>
    <w:rsid w:val="00797302"/>
    <w:pPr>
      <w:pBdr>
        <w:top w:val="dashed" w:sz="4" w:space="18" w:color="7F7F7F" w:themeColor="text1" w:themeTint="80"/>
      </w:pBdr>
      <w:tabs>
        <w:tab w:val="center" w:pos="4320"/>
        <w:tab w:val="right" w:pos="8640"/>
      </w:tabs>
    </w:pPr>
    <w:rPr>
      <w:color w:val="7F7F7F" w:themeColor="text1" w:themeTint="80"/>
    </w:rPr>
  </w:style>
  <w:style w:type="paragraph" w:customStyle="1" w:styleId="Zhlavvpravo">
    <w:name w:val="Záhlaví vpravo"/>
    <w:basedOn w:val="Zhlav"/>
    <w:uiPriority w:val="35"/>
    <w:unhideWhenUsed/>
    <w:qFormat/>
    <w:rsid w:val="00797302"/>
    <w:pPr>
      <w:pBdr>
        <w:bottom w:val="dashed" w:sz="4" w:space="18" w:color="7F7F7F"/>
      </w:pBdr>
      <w:spacing w:line="396" w:lineRule="auto"/>
      <w:contextualSpacing/>
      <w:jc w:val="right"/>
    </w:pPr>
    <w:rPr>
      <w:color w:val="7F7F7F" w:themeColor="text1" w:themeTint="80"/>
    </w:rPr>
  </w:style>
  <w:style w:type="paragraph" w:customStyle="1" w:styleId="Zpatvpravo">
    <w:name w:val="Zápatí vpravo"/>
    <w:basedOn w:val="Zpat"/>
    <w:uiPriority w:val="35"/>
    <w:unhideWhenUsed/>
    <w:qFormat/>
    <w:rsid w:val="00797302"/>
    <w:pPr>
      <w:pBdr>
        <w:top w:val="dashed" w:sz="4" w:space="18" w:color="7F7F7F"/>
      </w:pBdr>
      <w:jc w:val="right"/>
    </w:pPr>
    <w:rPr>
      <w:color w:val="7F7F7F" w:themeColor="text1" w:themeTint="80"/>
    </w:rPr>
  </w:style>
  <w:style w:type="paragraph" w:customStyle="1" w:styleId="Pjemcovojmno">
    <w:name w:val="Příjemcovo jméno"/>
    <w:basedOn w:val="Bezmezer"/>
    <w:uiPriority w:val="1"/>
    <w:qFormat/>
    <w:rsid w:val="00797302"/>
    <w:pPr>
      <w:jc w:val="right"/>
    </w:pPr>
    <w:rPr>
      <w:rFonts w:asciiTheme="majorHAnsi" w:eastAsiaTheme="majorEastAsia" w:hAnsiTheme="majorHAnsi" w:cstheme="majorBidi"/>
      <w:noProof/>
      <w:color w:val="525A7D" w:themeColor="accent1" w:themeShade="BF"/>
      <w:sz w:val="36"/>
      <w:szCs w:val="36"/>
    </w:rPr>
  </w:style>
  <w:style w:type="paragraph" w:styleId="Normlnweb">
    <w:name w:val="Normal (Web)"/>
    <w:basedOn w:val="Normln"/>
    <w:uiPriority w:val="99"/>
    <w:unhideWhenUsed/>
    <w:rsid w:val="00027BCF"/>
    <w:pPr>
      <w:spacing w:before="100" w:beforeAutospacing="1" w:after="100" w:afterAutospacing="1" w:line="240" w:lineRule="auto"/>
    </w:pPr>
    <w:rPr>
      <w:rFonts w:ascii="Times New Roman" w:eastAsia="Times New Roman" w:hAnsi="Times New Roman" w:cs="Times New Roman"/>
      <w:color w:val="auto"/>
      <w:sz w:val="24"/>
      <w:szCs w:val="24"/>
      <w:lang w:eastAsia="cs-CZ"/>
    </w:rPr>
  </w:style>
  <w:style w:type="paragraph" w:styleId="Odstavecseseznamem">
    <w:name w:val="List Paragraph"/>
    <w:basedOn w:val="Normln"/>
    <w:uiPriority w:val="34"/>
    <w:qFormat/>
    <w:rsid w:val="00CA60EE"/>
    <w:pPr>
      <w:spacing w:after="12" w:line="264" w:lineRule="auto"/>
      <w:ind w:left="720" w:right="422"/>
      <w:contextualSpacing/>
      <w:jc w:val="both"/>
    </w:pPr>
    <w:rPr>
      <w:rFonts w:ascii="Calibri" w:eastAsia="Calibri" w:hAnsi="Calibri" w:cs="Calibri"/>
      <w:color w:val="000000"/>
      <w:sz w:val="26"/>
      <w:szCs w:val="22"/>
      <w:lang w:eastAsia="cs-CZ"/>
    </w:rPr>
  </w:style>
  <w:style w:type="table" w:customStyle="1" w:styleId="TableGrid">
    <w:name w:val="TableGrid"/>
    <w:rsid w:val="00CA60EE"/>
    <w:pPr>
      <w:spacing w:after="0" w:line="240" w:lineRule="auto"/>
    </w:pPr>
    <w:rPr>
      <w:rFonts w:eastAsiaTheme="minorEastAsia" w:cstheme="minorBidi"/>
      <w:lang w:val="cs-CZ"/>
    </w:rPr>
    <w:tblPr>
      <w:tblCellMar>
        <w:top w:w="0" w:type="dxa"/>
        <w:left w:w="0" w:type="dxa"/>
        <w:bottom w:w="0" w:type="dxa"/>
        <w:right w:w="0" w:type="dxa"/>
      </w:tblCellMar>
    </w:tblPr>
  </w:style>
  <w:style w:type="character" w:styleId="Nevyeenzmnka">
    <w:name w:val="Unresolved Mention"/>
    <w:basedOn w:val="Standardnpsmoodstavce"/>
    <w:uiPriority w:val="99"/>
    <w:semiHidden/>
    <w:unhideWhenUsed/>
    <w:rsid w:val="00146F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672662">
      <w:bodyDiv w:val="1"/>
      <w:marLeft w:val="0"/>
      <w:marRight w:val="0"/>
      <w:marTop w:val="0"/>
      <w:marBottom w:val="0"/>
      <w:divBdr>
        <w:top w:val="none" w:sz="0" w:space="0" w:color="auto"/>
        <w:left w:val="none" w:sz="0" w:space="0" w:color="auto"/>
        <w:bottom w:val="none" w:sz="0" w:space="0" w:color="auto"/>
        <w:right w:val="none" w:sz="0" w:space="0" w:color="auto"/>
      </w:divBdr>
    </w:div>
    <w:div w:id="933173482">
      <w:bodyDiv w:val="1"/>
      <w:marLeft w:val="0"/>
      <w:marRight w:val="0"/>
      <w:marTop w:val="0"/>
      <w:marBottom w:val="0"/>
      <w:divBdr>
        <w:top w:val="none" w:sz="0" w:space="0" w:color="auto"/>
        <w:left w:val="none" w:sz="0" w:space="0" w:color="auto"/>
        <w:bottom w:val="none" w:sz="0" w:space="0" w:color="auto"/>
        <w:right w:val="none" w:sz="0" w:space="0" w:color="auto"/>
      </w:divBdr>
    </w:div>
    <w:div w:id="1101147956">
      <w:bodyDiv w:val="1"/>
      <w:marLeft w:val="0"/>
      <w:marRight w:val="0"/>
      <w:marTop w:val="0"/>
      <w:marBottom w:val="0"/>
      <w:divBdr>
        <w:top w:val="none" w:sz="0" w:space="0" w:color="auto"/>
        <w:left w:val="none" w:sz="0" w:space="0" w:color="auto"/>
        <w:bottom w:val="none" w:sz="0" w:space="0" w:color="auto"/>
        <w:right w:val="none" w:sz="0" w:space="0" w:color="auto"/>
      </w:divBdr>
    </w:div>
    <w:div w:id="1380399808">
      <w:bodyDiv w:val="1"/>
      <w:marLeft w:val="0"/>
      <w:marRight w:val="0"/>
      <w:marTop w:val="0"/>
      <w:marBottom w:val="0"/>
      <w:divBdr>
        <w:top w:val="none" w:sz="0" w:space="0" w:color="auto"/>
        <w:left w:val="none" w:sz="0" w:space="0" w:color="auto"/>
        <w:bottom w:val="none" w:sz="0" w:space="0" w:color="auto"/>
        <w:right w:val="none" w:sz="0" w:space="0" w:color="auto"/>
      </w:divBdr>
    </w:div>
    <w:div w:id="1481457269">
      <w:bodyDiv w:val="1"/>
      <w:marLeft w:val="0"/>
      <w:marRight w:val="0"/>
      <w:marTop w:val="0"/>
      <w:marBottom w:val="0"/>
      <w:divBdr>
        <w:top w:val="none" w:sz="0" w:space="0" w:color="auto"/>
        <w:left w:val="none" w:sz="0" w:space="0" w:color="auto"/>
        <w:bottom w:val="none" w:sz="0" w:space="0" w:color="auto"/>
        <w:right w:val="none" w:sz="0" w:space="0" w:color="auto"/>
      </w:divBdr>
    </w:div>
    <w:div w:id="1634946788">
      <w:bodyDiv w:val="1"/>
      <w:marLeft w:val="0"/>
      <w:marRight w:val="0"/>
      <w:marTop w:val="0"/>
      <w:marBottom w:val="0"/>
      <w:divBdr>
        <w:top w:val="none" w:sz="0" w:space="0" w:color="auto"/>
        <w:left w:val="none" w:sz="0" w:space="0" w:color="auto"/>
        <w:bottom w:val="none" w:sz="0" w:space="0" w:color="auto"/>
        <w:right w:val="none" w:sz="0" w:space="0" w:color="auto"/>
      </w:divBdr>
    </w:div>
    <w:div w:id="1693844576">
      <w:bodyDiv w:val="1"/>
      <w:marLeft w:val="0"/>
      <w:marRight w:val="0"/>
      <w:marTop w:val="0"/>
      <w:marBottom w:val="0"/>
      <w:divBdr>
        <w:top w:val="none" w:sz="0" w:space="0" w:color="auto"/>
        <w:left w:val="none" w:sz="0" w:space="0" w:color="auto"/>
        <w:bottom w:val="none" w:sz="0" w:space="0" w:color="auto"/>
        <w:right w:val="none" w:sz="0" w:space="0" w:color="auto"/>
      </w:divBdr>
    </w:div>
    <w:div w:id="1774323587">
      <w:bodyDiv w:val="1"/>
      <w:marLeft w:val="0"/>
      <w:marRight w:val="0"/>
      <w:marTop w:val="0"/>
      <w:marBottom w:val="0"/>
      <w:divBdr>
        <w:top w:val="none" w:sz="0" w:space="0" w:color="auto"/>
        <w:left w:val="none" w:sz="0" w:space="0" w:color="auto"/>
        <w:bottom w:val="none" w:sz="0" w:space="0" w:color="auto"/>
        <w:right w:val="none" w:sz="0" w:space="0" w:color="auto"/>
      </w:divBdr>
    </w:div>
    <w:div w:id="1886871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materska-skolka-tetcice.webnode.cz"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mailto:ms.tetcice@seznam.cz"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materska-skolka-tetcice.webnode.cz" TargetMode="External"/><Relationship Id="rId22" Type="http://schemas.openxmlformats.org/officeDocument/2006/relationships/glossaryDocument" Target="glossary/document.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ra\AppData\Roaming\Microsoft\Templates\OriginResum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4B22D3F0B164123892D12B608C549C7"/>
        <w:category>
          <w:name w:val="Obecné"/>
          <w:gallery w:val="placeholder"/>
        </w:category>
        <w:types>
          <w:type w:val="bbPlcHdr"/>
        </w:types>
        <w:behaviors>
          <w:behavior w:val="content"/>
        </w:behaviors>
        <w:guid w:val="{2CD6FAA4-6092-498E-A4A9-79B604757782}"/>
      </w:docPartPr>
      <w:docPartBody>
        <w:p w:rsidR="00B50231" w:rsidRDefault="00867176">
          <w:pPr>
            <w:pStyle w:val="B4B22D3F0B164123892D12B608C549C7"/>
          </w:pPr>
          <w:r>
            <w:rPr>
              <w:rStyle w:val="Zstupntext"/>
            </w:rPr>
            <w:t>Zvolte stavební blok.</w:t>
          </w:r>
        </w:p>
      </w:docPartBody>
    </w:docPart>
    <w:docPart>
      <w:docPartPr>
        <w:name w:val="D79633AC202B4FD2A567082F1E39823D"/>
        <w:category>
          <w:name w:val="Obecné"/>
          <w:gallery w:val="placeholder"/>
        </w:category>
        <w:types>
          <w:type w:val="bbPlcHdr"/>
        </w:types>
        <w:behaviors>
          <w:behavior w:val="content"/>
        </w:behaviors>
        <w:guid w:val="{73E9459D-10CB-481E-A8FE-129F95B61815}"/>
      </w:docPartPr>
      <w:docPartBody>
        <w:p w:rsidR="00B50231" w:rsidRDefault="00867176">
          <w:pPr>
            <w:pStyle w:val="D79633AC202B4FD2A567082F1E39823D"/>
          </w:pPr>
          <w:r>
            <w:t>[Zadejte své jméno.]</w:t>
          </w:r>
        </w:p>
      </w:docPartBody>
    </w:docPart>
    <w:docPart>
      <w:docPartPr>
        <w:name w:val="9F23527186694619A8147775AAD90B43"/>
        <w:category>
          <w:name w:val="Obecné"/>
          <w:gallery w:val="placeholder"/>
        </w:category>
        <w:types>
          <w:type w:val="bbPlcHdr"/>
        </w:types>
        <w:behaviors>
          <w:behavior w:val="content"/>
        </w:behaviors>
        <w:guid w:val="{EC7174EA-C978-4CB0-9A96-45A78DE7AB68}"/>
      </w:docPartPr>
      <w:docPartBody>
        <w:p w:rsidR="00B50231" w:rsidRDefault="00867176">
          <w:r>
            <w:t>[Zadejte jméno autora.]</w:t>
          </w:r>
        </w:p>
      </w:docPartBody>
    </w:docPart>
    <w:docPart>
      <w:docPartPr>
        <w:name w:val="85998C2F01E64C708F51085FABC8BCE5"/>
        <w:category>
          <w:name w:val="Obecné"/>
          <w:gallery w:val="placeholder"/>
        </w:category>
        <w:types>
          <w:type w:val="bbPlcHdr"/>
        </w:types>
        <w:behaviors>
          <w:behavior w:val="content"/>
        </w:behaviors>
        <w:guid w:val="{3B91744C-B622-49B6-9A58-D18E7BF5366D}"/>
      </w:docPartPr>
      <w:docPartBody>
        <w:p w:rsidR="00B50231" w:rsidRDefault="00867176">
          <w:r>
            <w:t>[Zadejte jméno autora.]</w:t>
          </w:r>
        </w:p>
      </w:docPartBody>
    </w:docPart>
    <w:docPart>
      <w:docPartPr>
        <w:name w:val="85036DD686554A91AF2B83C1D80171A1"/>
        <w:category>
          <w:name w:val="Obecné"/>
          <w:gallery w:val="placeholder"/>
        </w:category>
        <w:types>
          <w:type w:val="bbPlcHdr"/>
        </w:types>
        <w:behaviors>
          <w:behavior w:val="content"/>
        </w:behaviors>
        <w:guid w:val="{04E66129-C08E-4A51-99E4-CBD3819D8EEC}"/>
      </w:docPartPr>
      <w:docPartBody>
        <w:p w:rsidR="00B50231" w:rsidRDefault="00867176">
          <w:r>
            <w:t>[Zadejte své telefonní číslo.]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EE"/>
    <w:family w:val="swiss"/>
    <w:pitch w:val="variable"/>
    <w:sig w:usb0="00000007" w:usb1="00000000" w:usb2="00000000" w:usb3="00000000" w:csb0="00000003"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533484"/>
    <w:rsid w:val="001D2E66"/>
    <w:rsid w:val="00342BFC"/>
    <w:rsid w:val="00371391"/>
    <w:rsid w:val="004D4D77"/>
    <w:rsid w:val="00533484"/>
    <w:rsid w:val="00611188"/>
    <w:rsid w:val="00723282"/>
    <w:rsid w:val="00806724"/>
    <w:rsid w:val="00835EBE"/>
    <w:rsid w:val="008521F2"/>
    <w:rsid w:val="00867176"/>
    <w:rsid w:val="00923F9B"/>
    <w:rsid w:val="00957E29"/>
    <w:rsid w:val="009C7106"/>
    <w:rsid w:val="00A40AF5"/>
    <w:rsid w:val="00B50231"/>
    <w:rsid w:val="00C07C12"/>
    <w:rsid w:val="00C534CF"/>
    <w:rsid w:val="00C90F7D"/>
    <w:rsid w:val="00C97679"/>
    <w:rsid w:val="00D273B8"/>
    <w:rsid w:val="00E07827"/>
    <w:rsid w:val="00EA10C0"/>
    <w:rsid w:val="00F856D0"/>
    <w:rsid w:val="00FE141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50231"/>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unhideWhenUsed/>
    <w:rsid w:val="00B50231"/>
    <w:rPr>
      <w:rFonts w:eastAsiaTheme="minorEastAsia" w:cstheme="minorBidi"/>
      <w:bCs w:val="0"/>
      <w:iCs w:val="0"/>
      <w:color w:val="808080"/>
      <w:szCs w:val="20"/>
      <w:lang w:val="cs-CZ"/>
    </w:rPr>
  </w:style>
  <w:style w:type="paragraph" w:customStyle="1" w:styleId="B4B22D3F0B164123892D12B608C549C7">
    <w:name w:val="B4B22D3F0B164123892D12B608C549C7"/>
    <w:rsid w:val="00B50231"/>
  </w:style>
  <w:style w:type="paragraph" w:customStyle="1" w:styleId="D79633AC202B4FD2A567082F1E39823D">
    <w:name w:val="D79633AC202B4FD2A567082F1E39823D"/>
    <w:rsid w:val="00B502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_rels/theme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rigin">
  <a:themeElements>
    <a:clrScheme name="Origin">
      <a:dk1>
        <a:sysClr val="windowText" lastClr="000000"/>
      </a:dk1>
      <a:lt1>
        <a:sysClr val="window" lastClr="FFFFFF"/>
      </a:lt1>
      <a:dk2>
        <a:srgbClr val="464653"/>
      </a:dk2>
      <a:lt2>
        <a:srgbClr val="DDE9EC"/>
      </a:lt2>
      <a:accent1>
        <a:srgbClr val="727CA3"/>
      </a:accent1>
      <a:accent2>
        <a:srgbClr val="9FB8CD"/>
      </a:accent2>
      <a:accent3>
        <a:srgbClr val="D2DA7A"/>
      </a:accent3>
      <a:accent4>
        <a:srgbClr val="FADA7A"/>
      </a:accent4>
      <a:accent5>
        <a:srgbClr val="B88472"/>
      </a:accent5>
      <a:accent6>
        <a:srgbClr val="8E736A"/>
      </a:accent6>
      <a:hlink>
        <a:srgbClr val="B292CA"/>
      </a:hlink>
      <a:folHlink>
        <a:srgbClr val="6B5680"/>
      </a:folHlink>
    </a:clrScheme>
    <a:fontScheme name="Origin">
      <a:majorFont>
        <a:latin typeface="Bookman Old Style"/>
        <a:ea typeface=""/>
        <a:cs typeface=""/>
        <a:font script="Grek" typeface="Cambria"/>
        <a:font script="Cyrl" typeface="Cambria"/>
        <a:font script="Jpan" typeface="HG明朝E"/>
        <a:font script="Hang" typeface="돋움"/>
        <a:font script="Hans" typeface="宋体"/>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Gill Sans MT"/>
        <a:ea typeface=""/>
        <a:cs typeface=""/>
        <a:font script="Grek" typeface="Calibri"/>
        <a:font script="Cyrl" typeface="Calibri"/>
        <a:font script="Jpan" typeface="ＭＳ Ｐゴシック"/>
        <a:font script="Hang" typeface="맑은 고딕"/>
        <a:font script="Hans" typeface="华文新魏"/>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rigin">
      <a:fillStyleLst>
        <a:solidFill>
          <a:schemeClr val="phClr"/>
        </a:solidFill>
        <a:gradFill rotWithShape="1">
          <a:gsLst>
            <a:gs pos="0">
              <a:schemeClr val="phClr">
                <a:tint val="45000"/>
                <a:satMod val="200000"/>
              </a:schemeClr>
            </a:gs>
            <a:gs pos="30000">
              <a:schemeClr val="phClr">
                <a:tint val="61000"/>
                <a:satMod val="200000"/>
              </a:schemeClr>
            </a:gs>
            <a:gs pos="45000">
              <a:schemeClr val="phClr">
                <a:tint val="66000"/>
                <a:satMod val="200000"/>
              </a:schemeClr>
            </a:gs>
            <a:gs pos="55000">
              <a:schemeClr val="phClr">
                <a:tint val="66000"/>
                <a:satMod val="200000"/>
              </a:schemeClr>
            </a:gs>
            <a:gs pos="73000">
              <a:schemeClr val="phClr">
                <a:tint val="61000"/>
                <a:satMod val="200000"/>
              </a:schemeClr>
            </a:gs>
            <a:gs pos="100000">
              <a:schemeClr val="phClr">
                <a:tint val="45000"/>
                <a:satMod val="200000"/>
              </a:schemeClr>
            </a:gs>
          </a:gsLst>
          <a:lin ang="950000" scaled="1"/>
        </a:gradFill>
        <a:gradFill rotWithShape="1">
          <a:gsLst>
            <a:gs pos="0">
              <a:schemeClr val="phClr">
                <a:shade val="63000"/>
              </a:schemeClr>
            </a:gs>
            <a:gs pos="30000">
              <a:schemeClr val="phClr">
                <a:shade val="90000"/>
                <a:satMod val="110000"/>
              </a:schemeClr>
            </a:gs>
            <a:gs pos="45000">
              <a:schemeClr val="phClr">
                <a:shade val="100000"/>
                <a:satMod val="118000"/>
              </a:schemeClr>
            </a:gs>
            <a:gs pos="55000">
              <a:schemeClr val="phClr">
                <a:shade val="100000"/>
                <a:satMod val="118000"/>
              </a:schemeClr>
            </a:gs>
            <a:gs pos="73000">
              <a:schemeClr val="phClr">
                <a:shade val="90000"/>
                <a:satMod val="110000"/>
              </a:schemeClr>
            </a:gs>
            <a:gs pos="100000">
              <a:schemeClr val="phClr">
                <a:shade val="63000"/>
              </a:schemeClr>
            </a:gs>
          </a:gsLst>
          <a:lin ang="950000" scaled="1"/>
        </a:gradFill>
      </a:fillStyleLst>
      <a:lnStyleLst>
        <a:ln w="9525" cap="flat" cmpd="sng" algn="ctr">
          <a:solidFill>
            <a:schemeClr val="phClr"/>
          </a:solidFill>
          <a:prstDash val="solid"/>
        </a:ln>
        <a:ln w="19050" cap="flat" cmpd="sng" algn="ctr">
          <a:solidFill>
            <a:schemeClr val="phClr"/>
          </a:solidFill>
          <a:prstDash val="solid"/>
        </a:ln>
        <a:ln w="25400" cap="flat" cmpd="sng" algn="ctr">
          <a:solidFill>
            <a:schemeClr val="ph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3000" dir="5400000" rotWithShape="0">
              <a:srgbClr val="000000">
                <a:alpha val="40000"/>
              </a:srgbClr>
            </a:outerShdw>
          </a:effectLst>
          <a:scene3d>
            <a:camera prst="orthographicFront" fov="0">
              <a:rot lat="0" lon="0" rev="0"/>
            </a:camera>
            <a:lightRig rig="balanced" dir="t">
              <a:rot lat="0" lon="0" rev="0"/>
            </a:lightRig>
          </a:scene3d>
          <a:sp3d prstMaterial="matte">
            <a:bevelT w="0" h="0"/>
            <a:contourClr>
              <a:schemeClr val="phClr">
                <a:tint val="100000"/>
                <a:shade val="100000"/>
                <a:hueMod val="100000"/>
                <a:satMod val="100000"/>
              </a:schemeClr>
            </a:contourClr>
          </a:sp3d>
        </a:effectStyle>
        <a:effectStyle>
          <a:effectLst>
            <a:outerShdw blurRad="50800" dist="25400" dir="5400000" rotWithShape="0">
              <a:srgbClr val="000000">
                <a:alpha val="50000"/>
              </a:srgbClr>
            </a:outerShdw>
          </a:effectLst>
          <a:scene3d>
            <a:camera prst="orthographicFront" fov="0">
              <a:rot lat="0" lon="0" rev="0"/>
            </a:camera>
            <a:lightRig rig="soft" dir="t">
              <a:rot lat="0" lon="0" rev="2700000"/>
            </a:lightRig>
          </a:scene3d>
          <a:sp3d prstMaterial="matte">
            <a:bevelT w="50800" h="50800"/>
            <a:contourClr>
              <a:schemeClr val="phClr"/>
            </a:contourClr>
          </a:sp3d>
        </a:effectStyle>
      </a:effectStyleLst>
      <a:bgFillStyleLst>
        <a:solidFill>
          <a:schemeClr val="phClr"/>
        </a:solidFill>
        <a:gradFill rotWithShape="1">
          <a:gsLst>
            <a:gs pos="0">
              <a:schemeClr val="phClr">
                <a:shade val="60000"/>
                <a:satMod val="300000"/>
              </a:schemeClr>
            </a:gs>
            <a:gs pos="30000">
              <a:schemeClr val="phClr">
                <a:shade val="80000"/>
                <a:satMod val="230000"/>
              </a:schemeClr>
            </a:gs>
            <a:gs pos="100000">
              <a:schemeClr val="phClr">
                <a:tint val="97000"/>
                <a:satMod val="220000"/>
              </a:schemeClr>
            </a:gs>
          </a:gsLst>
          <a:lin ang="16200000" scaled="1"/>
        </a:gradFill>
        <a:blipFill>
          <a:blip xmlns:r="http://schemas.openxmlformats.org/officeDocument/2006/relationships" r:embed="rId1">
            <a:duotone>
              <a:schemeClr val="phClr">
                <a:shade val="6000"/>
                <a:satMod val="120000"/>
              </a:schemeClr>
              <a:schemeClr val="phClr">
                <a:tint val="90000"/>
              </a:schemeClr>
            </a:duotone>
          </a:blip>
          <a:tile tx="0" ty="0" sx="35000" sy="40000" flip="x"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tns:customPropertyEditors xmlns:tns="http://schemas.microsoft.com/office/2006/customDocumentInformationPanel">
  <tns:showOnOpen/>
  <tns:defaultPropertyEditorNamespace/>
</tns:customPropertyEditors>
</file>

<file path=customXml/itemProps1.xml><?xml version="1.0" encoding="utf-8"?>
<ds:datastoreItem xmlns:ds="http://schemas.openxmlformats.org/officeDocument/2006/customXml" ds:itemID="{7DEA16A7-BC74-4CD4-8069-FF103420C24B}">
  <ds:schemaRefs>
    <ds:schemaRef ds:uri="http://schemas.openxmlformats.org/officeDocument/2006/bibliography"/>
  </ds:schemaRefs>
</ds:datastoreItem>
</file>

<file path=customXml/itemProps2.xml><?xml version="1.0" encoding="utf-8"?>
<ds:datastoreItem xmlns:ds="http://schemas.openxmlformats.org/officeDocument/2006/customXml" ds:itemID="{72B6ED6F-32D4-4D2A-8FB9-FE4AB59DBAF5}">
  <ds:schemaRefs>
    <ds:schemaRef ds:uri="http://schemas.microsoft.com/sharepoint/v3/contenttype/forms"/>
  </ds:schemaRefs>
</ds:datastoreItem>
</file>

<file path=customXml/itemProps3.xml><?xml version="1.0" encoding="utf-8"?>
<ds:datastoreItem xmlns:ds="http://schemas.openxmlformats.org/officeDocument/2006/customXml" ds:itemID="{63361B41-9EA9-4B18-B598-1F4C6C2537EB}">
  <ds:schemaRefs>
    <ds:schemaRef ds:uri="http://schemas.microsoft.com/office/2006/customDocumentInformationPanel"/>
  </ds:schemaRefs>
</ds:datastoreItem>
</file>

<file path=docProps/app.xml><?xml version="1.0" encoding="utf-8"?>
<Properties xmlns="http://schemas.openxmlformats.org/officeDocument/2006/extended-properties" xmlns:vt="http://schemas.openxmlformats.org/officeDocument/2006/docPropsVTypes">
  <Template>OriginResume</Template>
  <TotalTime>726</TotalTime>
  <Pages>1</Pages>
  <Words>3165</Words>
  <Characters>18677</Characters>
  <Application>Microsoft Office Word</Application>
  <DocSecurity>0</DocSecurity>
  <Lines>155</Lines>
  <Paragraphs>43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Resume (Origin theme)</vt:lpstr>
      <vt:lpstr/>
    </vt:vector>
  </TitlesOfParts>
  <Company/>
  <LinksUpToDate>false</LinksUpToDate>
  <CharactersWithSpaces>21799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 (Origin theme)</dc:title>
  <dc:creator>Koncepce rozvoje Mateřské školy Tetčice</dc:creator>
  <cp:lastModifiedBy>Tetčice MŠ</cp:lastModifiedBy>
  <cp:revision>42</cp:revision>
  <cp:lastPrinted>2015-06-30T04:49:00Z</cp:lastPrinted>
  <dcterms:created xsi:type="dcterms:W3CDTF">2013-01-07T14:04:00Z</dcterms:created>
  <dcterms:modified xsi:type="dcterms:W3CDTF">2021-07-14T04:43:00Z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TC101927549990</vt:lpwstr>
  </property>
</Properties>
</file>