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D3" w:rsidRPr="009026D3" w:rsidRDefault="009026D3" w:rsidP="009026D3">
      <w:pPr>
        <w:pStyle w:val="Normlnweb"/>
        <w:rPr>
          <w:b/>
          <w:bCs/>
          <w:sz w:val="40"/>
          <w:szCs w:val="40"/>
          <w:u w:val="single"/>
        </w:rPr>
      </w:pPr>
      <w:bookmarkStart w:id="0" w:name="_GoBack"/>
      <w:r w:rsidRPr="009026D3">
        <w:rPr>
          <w:b/>
          <w:bCs/>
          <w:sz w:val="40"/>
          <w:szCs w:val="40"/>
          <w:u w:val="single"/>
        </w:rPr>
        <w:t>Korespondence</w:t>
      </w:r>
      <w:r w:rsidRPr="009026D3">
        <w:rPr>
          <w:b/>
          <w:sz w:val="40"/>
          <w:szCs w:val="40"/>
          <w:u w:val="single"/>
        </w:rPr>
        <w:t xml:space="preserve"> určená</w:t>
      </w:r>
      <w:r w:rsidRPr="009026D3">
        <w:rPr>
          <w:b/>
          <w:sz w:val="40"/>
          <w:szCs w:val="40"/>
          <w:u w:val="single"/>
        </w:rPr>
        <w:t xml:space="preserve"> </w:t>
      </w:r>
      <w:r w:rsidRPr="009026D3">
        <w:rPr>
          <w:b/>
          <w:bCs/>
          <w:sz w:val="40"/>
          <w:szCs w:val="40"/>
          <w:u w:val="single"/>
        </w:rPr>
        <w:t>pro občany s  trvalým pobytem na adrese</w:t>
      </w:r>
      <w:r w:rsidRPr="009026D3">
        <w:rPr>
          <w:b/>
          <w:sz w:val="40"/>
          <w:szCs w:val="40"/>
          <w:u w:val="single"/>
        </w:rPr>
        <w:t xml:space="preserve"> sídla ohlašovny</w:t>
      </w:r>
    </w:p>
    <w:bookmarkEnd w:id="0"/>
    <w:p w:rsidR="009026D3" w:rsidRPr="009026D3" w:rsidRDefault="009026D3" w:rsidP="009026D3">
      <w:pPr>
        <w:pStyle w:val="Normlnweb"/>
        <w:rPr>
          <w:sz w:val="36"/>
          <w:szCs w:val="36"/>
        </w:rPr>
      </w:pPr>
      <w:r w:rsidRPr="009026D3">
        <w:rPr>
          <w:bCs/>
          <w:sz w:val="36"/>
          <w:szCs w:val="36"/>
        </w:rPr>
        <w:t>Obecní úřad Tetčice</w:t>
      </w:r>
      <w:r w:rsidRPr="009026D3">
        <w:rPr>
          <w:bCs/>
          <w:sz w:val="36"/>
          <w:szCs w:val="36"/>
        </w:rPr>
        <w:t xml:space="preserve"> nepřebírá</w:t>
      </w:r>
      <w:r w:rsidRPr="009026D3">
        <w:rPr>
          <w:sz w:val="36"/>
          <w:szCs w:val="36"/>
        </w:rPr>
        <w:t xml:space="preserve"> žádnou </w:t>
      </w:r>
      <w:r w:rsidRPr="009026D3">
        <w:rPr>
          <w:bCs/>
          <w:sz w:val="36"/>
          <w:szCs w:val="36"/>
        </w:rPr>
        <w:t>korespondenci</w:t>
      </w:r>
      <w:r w:rsidRPr="009026D3">
        <w:rPr>
          <w:sz w:val="36"/>
          <w:szCs w:val="36"/>
        </w:rPr>
        <w:t xml:space="preserve"> určenou </w:t>
      </w:r>
      <w:r w:rsidRPr="009026D3">
        <w:rPr>
          <w:bCs/>
          <w:sz w:val="36"/>
          <w:szCs w:val="36"/>
        </w:rPr>
        <w:t>pro občany s evidovaným trvalým pobytem na adrese</w:t>
      </w:r>
      <w:r w:rsidRPr="009026D3">
        <w:rPr>
          <w:sz w:val="36"/>
          <w:szCs w:val="36"/>
        </w:rPr>
        <w:t xml:space="preserve"> sídla ohlašovny, </w:t>
      </w:r>
      <w:r w:rsidRPr="009026D3">
        <w:rPr>
          <w:bCs/>
          <w:sz w:val="36"/>
          <w:szCs w:val="36"/>
        </w:rPr>
        <w:t>tzv. úřední adrese</w:t>
      </w:r>
      <w:r w:rsidRPr="009026D3">
        <w:rPr>
          <w:sz w:val="36"/>
          <w:szCs w:val="36"/>
        </w:rPr>
        <w:t xml:space="preserve"> </w:t>
      </w:r>
      <w:r w:rsidRPr="009026D3">
        <w:rPr>
          <w:bCs/>
          <w:sz w:val="36"/>
          <w:szCs w:val="36"/>
        </w:rPr>
        <w:t>Palackého 177, Tetčice</w:t>
      </w:r>
      <w:r w:rsidRPr="009026D3">
        <w:rPr>
          <w:bCs/>
          <w:sz w:val="36"/>
          <w:szCs w:val="36"/>
        </w:rPr>
        <w:t>. </w:t>
      </w:r>
      <w:r w:rsidRPr="009026D3">
        <w:rPr>
          <w:bCs/>
          <w:sz w:val="36"/>
          <w:szCs w:val="36"/>
        </w:rPr>
        <w:t xml:space="preserve">Obecní úřad Tetčice </w:t>
      </w:r>
      <w:r w:rsidRPr="009026D3">
        <w:rPr>
          <w:bCs/>
          <w:sz w:val="36"/>
          <w:szCs w:val="36"/>
        </w:rPr>
        <w:t xml:space="preserve">pouze umožňuje uložení oznámení o uložení zásilky a výzvy s poučením, nikoliv zásilky samé </w:t>
      </w:r>
      <w:r w:rsidRPr="009026D3">
        <w:rPr>
          <w:sz w:val="36"/>
          <w:szCs w:val="36"/>
        </w:rPr>
        <w:t>(v souladu s § 10 c zákona č. 133/2000 Sb., o evidenci obyvatel a rodných číslech a o změně některých zákonů, ve znění pozdějších předpisů).</w:t>
      </w:r>
    </w:p>
    <w:p w:rsidR="009026D3" w:rsidRPr="009026D3" w:rsidRDefault="009026D3" w:rsidP="009026D3">
      <w:pPr>
        <w:pStyle w:val="Normlnweb"/>
        <w:rPr>
          <w:sz w:val="36"/>
          <w:szCs w:val="36"/>
        </w:rPr>
      </w:pPr>
      <w:r w:rsidRPr="009026D3">
        <w:rPr>
          <w:bCs/>
          <w:sz w:val="36"/>
          <w:szCs w:val="36"/>
        </w:rPr>
        <w:t>Zásilky</w:t>
      </w:r>
      <w:r w:rsidRPr="009026D3">
        <w:rPr>
          <w:sz w:val="36"/>
          <w:szCs w:val="36"/>
        </w:rPr>
        <w:t xml:space="preserve"> zasílané občanům s trvalým pobytem na tzv. úřední adrese </w:t>
      </w:r>
      <w:r w:rsidRPr="009026D3">
        <w:rPr>
          <w:sz w:val="36"/>
          <w:szCs w:val="36"/>
        </w:rPr>
        <w:t>Palackého 177, Tetčice</w:t>
      </w:r>
      <w:r w:rsidRPr="009026D3">
        <w:rPr>
          <w:sz w:val="36"/>
          <w:szCs w:val="36"/>
        </w:rPr>
        <w:t xml:space="preserve">, </w:t>
      </w:r>
      <w:r w:rsidRPr="009026D3">
        <w:rPr>
          <w:bCs/>
          <w:sz w:val="36"/>
          <w:szCs w:val="36"/>
        </w:rPr>
        <w:t>jsou ukládán</w:t>
      </w:r>
      <w:r>
        <w:rPr>
          <w:bCs/>
          <w:sz w:val="36"/>
          <w:szCs w:val="36"/>
        </w:rPr>
        <w:t xml:space="preserve">y na příslušné doručovací poště: Česká </w:t>
      </w:r>
      <w:proofErr w:type="gramStart"/>
      <w:r>
        <w:rPr>
          <w:bCs/>
          <w:sz w:val="36"/>
          <w:szCs w:val="36"/>
        </w:rPr>
        <w:t>pošta ,Nádražní</w:t>
      </w:r>
      <w:proofErr w:type="gramEnd"/>
      <w:r>
        <w:rPr>
          <w:bCs/>
          <w:sz w:val="36"/>
          <w:szCs w:val="36"/>
        </w:rPr>
        <w:t xml:space="preserve"> 58, Tetčice.</w:t>
      </w:r>
    </w:p>
    <w:p w:rsidR="009026D3" w:rsidRPr="009026D3" w:rsidRDefault="009026D3" w:rsidP="009026D3">
      <w:pPr>
        <w:pStyle w:val="Normlnweb"/>
        <w:rPr>
          <w:sz w:val="36"/>
          <w:szCs w:val="36"/>
        </w:rPr>
      </w:pPr>
      <w:r w:rsidRPr="009026D3">
        <w:rPr>
          <w:sz w:val="36"/>
          <w:szCs w:val="36"/>
        </w:rPr>
        <w:t>Upozorňujeme, že </w:t>
      </w:r>
      <w:r w:rsidRPr="009026D3">
        <w:rPr>
          <w:sz w:val="36"/>
          <w:szCs w:val="36"/>
        </w:rPr>
        <w:t xml:space="preserve">Obecní úřad Tetčice </w:t>
      </w:r>
      <w:r w:rsidRPr="009026D3">
        <w:rPr>
          <w:sz w:val="36"/>
          <w:szCs w:val="36"/>
        </w:rPr>
        <w:t xml:space="preserve">zanechaná oznámení neeviduje a dále s nimi nepracuje, neinformuje adresáty o uložených oznámeních ani neposkytuje žádné informace o doručovaných zásilkách. S těmito dotazy je možné se obracet na příslušnou doručovací poštu. </w:t>
      </w:r>
    </w:p>
    <w:p w:rsidR="00B16262" w:rsidRDefault="00B16262"/>
    <w:sectPr w:rsidR="00B1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D3"/>
    <w:rsid w:val="009026D3"/>
    <w:rsid w:val="00B1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B0C19-CFD9-4F40-A511-BE7BADBB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2020-03-05T08:00:00Z</dcterms:created>
  <dcterms:modified xsi:type="dcterms:W3CDTF">2020-03-05T08:07:00Z</dcterms:modified>
</cp:coreProperties>
</file>