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3" w:rsidRDefault="00A411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5936"/>
      </w:tblGrid>
      <w:tr w:rsidR="00A41183">
        <w:tc>
          <w:tcPr>
            <w:tcW w:w="9240" w:type="dxa"/>
            <w:gridSpan w:val="2"/>
          </w:tcPr>
          <w:p w:rsidR="00A41183" w:rsidRDefault="006551F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Z Á Z N A M   o  přijetí   a   projednání   stížnosti</w:t>
            </w:r>
          </w:p>
        </w:tc>
      </w:tr>
      <w:tr w:rsidR="00A41183">
        <w:tc>
          <w:tcPr>
            <w:tcW w:w="9240" w:type="dxa"/>
            <w:gridSpan w:val="2"/>
          </w:tcPr>
          <w:p w:rsidR="00A41183" w:rsidRDefault="006551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Mateřská škola Tetčice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příspěvková organizace, Tyršova 304</w:t>
            </w:r>
            <w:bookmarkStart w:id="0" w:name="_GoBack"/>
            <w:bookmarkEnd w:id="0"/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Jméno, příjmení </w:t>
            </w:r>
          </w:p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adresa stěžovatele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Datum, čas, místo podání stížnosti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Proti komu stížnost směřuje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Předmět stížnosti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stěžovatel nadiktuje</w:t>
            </w: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Kdy a komu předáno k prošetření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Výsledek šetření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 je stížnost oprávněná, neoprávněná, neštěpitelná (nepodařilo-li se prokázat, kdo má pravdu)</w:t>
            </w: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Opatření k sjednání nápravy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 vyřízení stížnosti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pracovníků                                          provádějících šetření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 o podání zprávy o výsledku stěžovateli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183">
        <w:tc>
          <w:tcPr>
            <w:tcW w:w="3304" w:type="dxa"/>
          </w:tcPr>
          <w:p w:rsidR="00A41183" w:rsidRDefault="00655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všech účastníků řízení</w:t>
            </w:r>
          </w:p>
        </w:tc>
        <w:tc>
          <w:tcPr>
            <w:tcW w:w="5936" w:type="dxa"/>
          </w:tcPr>
          <w:p w:rsidR="00A41183" w:rsidRDefault="00A411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1183" w:rsidRDefault="006551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</w:t>
      </w:r>
      <w:r>
        <w:rPr>
          <w:i/>
          <w:sz w:val="16"/>
          <w:szCs w:val="16"/>
        </w:rPr>
        <w:t>údaji. Zaměstnanec prohlašuje, že byl s těmito zásadami a příslušnou směrnicí seznámen.</w:t>
      </w:r>
    </w:p>
    <w:p w:rsidR="00A41183" w:rsidRDefault="00A41183">
      <w:pPr>
        <w:rPr>
          <w:rFonts w:ascii="Times New Roman" w:eastAsia="Times New Roman" w:hAnsi="Times New Roman" w:cs="Times New Roman"/>
        </w:rPr>
      </w:pPr>
    </w:p>
    <w:sectPr w:rsidR="00A411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3"/>
    <w:rsid w:val="006551F8"/>
    <w:rsid w:val="00A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1E86"/>
  <w15:docId w15:val="{43957F46-2198-4E2B-8BCE-2941DDE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Floriánová</cp:lastModifiedBy>
  <cp:revision>3</cp:revision>
  <dcterms:created xsi:type="dcterms:W3CDTF">2020-06-15T08:06:00Z</dcterms:created>
  <dcterms:modified xsi:type="dcterms:W3CDTF">2020-06-15T08:07:00Z</dcterms:modified>
</cp:coreProperties>
</file>